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0655C0">
        <w:rPr>
          <w:rFonts w:ascii="Arial" w:hAnsi="Arial" w:cs="Arial"/>
          <w:b/>
          <w:bCs/>
          <w:shadow/>
          <w:sz w:val="28"/>
          <w:szCs w:val="28"/>
        </w:rPr>
        <w:t>YEAR 2019-20</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w:t>
      </w:r>
      <w:r w:rsidR="009013C7">
        <w:rPr>
          <w:rFonts w:ascii="Arial" w:hAnsi="Arial" w:cs="Arial"/>
          <w:b/>
          <w:bCs/>
          <w:shadow/>
          <w:sz w:val="28"/>
        </w:rPr>
        <w:t>–</w:t>
      </w:r>
      <w:r w:rsidR="00F91523">
        <w:rPr>
          <w:rFonts w:ascii="Arial" w:hAnsi="Arial" w:cs="Arial"/>
          <w:b/>
          <w:bCs/>
          <w:shadow/>
          <w:sz w:val="28"/>
        </w:rPr>
        <w:t>SURGICAL ONCOLOGY</w:t>
      </w:r>
      <w:r>
        <w:rPr>
          <w:rFonts w:ascii="Arial" w:hAnsi="Arial" w:cs="Arial"/>
          <w:b/>
          <w:bCs/>
          <w:shadow/>
          <w:sz w:val="28"/>
        </w:rPr>
        <w:tab/>
      </w: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BB58B3">
              <w:rPr>
                <w:rFonts w:cs="Times New Roman"/>
                <w:sz w:val="26"/>
                <w:szCs w:val="26"/>
              </w:rPr>
              <w:t>/subjects</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r w:rsidRPr="002A4D42">
              <w:rPr>
                <w:rFonts w:cs="Times New Roman"/>
                <w:sz w:val="26"/>
                <w:szCs w:val="26"/>
              </w:rPr>
              <w:t>Recognised</w:t>
            </w:r>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5C385C">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5C385C" w:rsidP="00B67C0E">
            <w:pPr>
              <w:rPr>
                <w:rFonts w:cs="Times New Roman"/>
                <w:sz w:val="26"/>
                <w:szCs w:val="26"/>
              </w:rPr>
            </w:pPr>
            <w:r>
              <w:rPr>
                <w:rFonts w:cs="Times New Roman"/>
                <w:sz w:val="26"/>
                <w:szCs w:val="26"/>
              </w:rPr>
              <w:t>Super specialty</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5C6FF1" w:rsidRDefault="00272DA8" w:rsidP="005C6FF1">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r w:rsidR="005C6FF1">
        <w:rPr>
          <w:rFonts w:cs="Times New Roman"/>
          <w:bCs/>
        </w:rPr>
        <w:t xml:space="preserve">(Count only those who have super speciality degree </w:t>
      </w:r>
      <w:r w:rsidR="005C6FF1">
        <w:rPr>
          <w:rFonts w:cs="Times New Roman"/>
          <w:bCs/>
        </w:rPr>
        <w:tab/>
        <w:t xml:space="preserve">or 2 years special training in the subject before </w:t>
      </w:r>
      <w:proofErr w:type="gramStart"/>
      <w:r w:rsidR="005C6FF1">
        <w:rPr>
          <w:rFonts w:cs="Times New Roman"/>
          <w:bCs/>
        </w:rPr>
        <w:t>appointment )</w:t>
      </w:r>
      <w:proofErr w:type="gramEnd"/>
    </w:p>
    <w:p w:rsidR="00272DA8" w:rsidRPr="00AD21CD" w:rsidRDefault="00272DA8" w:rsidP="00272DA8">
      <w:pPr>
        <w:rPr>
          <w:rFonts w:cs="Times New Roman"/>
          <w:bCs/>
        </w:rPr>
      </w:pP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Asstt.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2705AD" w:rsidP="00272DA8">
      <w:pPr>
        <w:rPr>
          <w:rFonts w:cs="Times New Roman"/>
        </w:rPr>
      </w:pPr>
      <w:r w:rsidRPr="002705AD">
        <w:rPr>
          <w:rFonts w:cs="Times New Roman"/>
          <w:i/>
          <w:noProof/>
          <w:sz w:val="20"/>
          <w:szCs w:val="20"/>
        </w:rPr>
        <w:pict>
          <v:shapetype id="_x0000_t202" coordsize="21600,21600" o:spt="202" path="m,l,21600r21600,l21600,xe">
            <v:stroke joinstyle="miter"/>
            <v:path gradientshapeok="t" o:connecttype="rect"/>
          </v:shapetype>
          <v:shape id="_x0000_s1028" type="#_x0000_t202" style="position:absolute;margin-left:243.75pt;margin-top:1.15pt;width:281.25pt;height:14.4pt;z-index:251663360">
            <v:textbox style="mso-next-textbox:#_x0000_s1028">
              <w:txbxContent>
                <w:p w:rsidR="00445779" w:rsidRDefault="00445779"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8480" w:type="dxa"/>
        <w:tblInd w:w="648" w:type="dxa"/>
        <w:tblLook w:val="04A0"/>
      </w:tblPr>
      <w:tblGrid>
        <w:gridCol w:w="903"/>
        <w:gridCol w:w="4135"/>
        <w:gridCol w:w="1619"/>
        <w:gridCol w:w="1823"/>
      </w:tblGrid>
      <w:tr w:rsidR="001F2FDF" w:rsidRPr="007926B4" w:rsidTr="006C2CF8">
        <w:tc>
          <w:tcPr>
            <w:tcW w:w="903" w:type="dxa"/>
            <w:vMerge w:val="restart"/>
          </w:tcPr>
          <w:p w:rsidR="001F2FDF" w:rsidRPr="007926B4" w:rsidRDefault="001F2FDF" w:rsidP="001F2FDF">
            <w:pPr>
              <w:rPr>
                <w:b/>
                <w:bCs/>
              </w:rPr>
            </w:pPr>
            <w:r>
              <w:rPr>
                <w:b/>
                <w:bCs/>
              </w:rPr>
              <w:t xml:space="preserve">S.no. </w:t>
            </w:r>
          </w:p>
        </w:tc>
        <w:tc>
          <w:tcPr>
            <w:tcW w:w="4135" w:type="dxa"/>
            <w:vMerge w:val="restart"/>
          </w:tcPr>
          <w:p w:rsidR="001F2FDF" w:rsidRPr="007926B4" w:rsidRDefault="001F2FDF" w:rsidP="00862B18">
            <w:pPr>
              <w:rPr>
                <w:b/>
                <w:bCs/>
              </w:rPr>
            </w:pPr>
            <w:r w:rsidRPr="007926B4">
              <w:rPr>
                <w:b/>
                <w:bCs/>
              </w:rPr>
              <w:t>Parameter</w:t>
            </w:r>
          </w:p>
        </w:tc>
        <w:tc>
          <w:tcPr>
            <w:tcW w:w="3442" w:type="dxa"/>
            <w:gridSpan w:val="2"/>
          </w:tcPr>
          <w:p w:rsidR="001F2FDF" w:rsidRDefault="001F2FDF" w:rsidP="00862B18">
            <w:pPr>
              <w:jc w:val="center"/>
              <w:rPr>
                <w:b/>
                <w:bCs/>
              </w:rPr>
            </w:pPr>
            <w:r>
              <w:rPr>
                <w:b/>
                <w:bCs/>
              </w:rPr>
              <w:t xml:space="preserve">Department of </w:t>
            </w:r>
            <w:r w:rsidR="00F91523">
              <w:rPr>
                <w:b/>
                <w:bCs/>
              </w:rPr>
              <w:t>Surgical Oncology</w:t>
            </w:r>
          </w:p>
          <w:p w:rsidR="001F2FDF" w:rsidRDefault="001F2FDF" w:rsidP="00862B18">
            <w:pPr>
              <w:jc w:val="center"/>
              <w:rPr>
                <w:b/>
                <w:bCs/>
              </w:rPr>
            </w:pPr>
          </w:p>
        </w:tc>
      </w:tr>
      <w:tr w:rsidR="001F2FDF" w:rsidRPr="007926B4" w:rsidTr="006C2CF8">
        <w:tc>
          <w:tcPr>
            <w:tcW w:w="903" w:type="dxa"/>
            <w:vMerge/>
          </w:tcPr>
          <w:p w:rsidR="001F2FDF" w:rsidRPr="007926B4" w:rsidRDefault="001F2FDF" w:rsidP="00862B18">
            <w:pPr>
              <w:rPr>
                <w:b/>
                <w:bCs/>
              </w:rPr>
            </w:pPr>
          </w:p>
        </w:tc>
        <w:tc>
          <w:tcPr>
            <w:tcW w:w="4135" w:type="dxa"/>
            <w:vMerge/>
          </w:tcPr>
          <w:p w:rsidR="001F2FDF" w:rsidRPr="007926B4" w:rsidRDefault="001F2FDF" w:rsidP="00862B18">
            <w:pPr>
              <w:rPr>
                <w:b/>
                <w:bCs/>
              </w:rPr>
            </w:pPr>
          </w:p>
        </w:tc>
        <w:tc>
          <w:tcPr>
            <w:tcW w:w="1619" w:type="dxa"/>
          </w:tcPr>
          <w:p w:rsidR="001F2FDF" w:rsidRPr="00AD21CD" w:rsidRDefault="001F2FDF" w:rsidP="00862B18">
            <w:pPr>
              <w:jc w:val="center"/>
            </w:pPr>
            <w:r w:rsidRPr="00AD21CD">
              <w:rPr>
                <w:sz w:val="22"/>
                <w:szCs w:val="22"/>
              </w:rPr>
              <w:t>On the Day of Assessment</w:t>
            </w:r>
          </w:p>
        </w:tc>
        <w:tc>
          <w:tcPr>
            <w:tcW w:w="1823" w:type="dxa"/>
          </w:tcPr>
          <w:p w:rsidR="001F2FDF" w:rsidRPr="00AD21CD" w:rsidRDefault="001F2FDF"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1F2FDF" w:rsidRPr="007926B4" w:rsidTr="006C2CF8">
        <w:tc>
          <w:tcPr>
            <w:tcW w:w="903" w:type="dxa"/>
          </w:tcPr>
          <w:p w:rsidR="001F2FDF" w:rsidRPr="007926B4" w:rsidRDefault="001F2FDF" w:rsidP="00862B18">
            <w:pPr>
              <w:spacing w:line="360" w:lineRule="auto"/>
            </w:pPr>
            <w:r>
              <w:t>1</w:t>
            </w:r>
          </w:p>
        </w:tc>
        <w:tc>
          <w:tcPr>
            <w:tcW w:w="4135" w:type="dxa"/>
          </w:tcPr>
          <w:p w:rsidR="001F2FDF" w:rsidRPr="007926B4" w:rsidRDefault="001F2FDF" w:rsidP="00862B18">
            <w:pPr>
              <w:spacing w:line="360" w:lineRule="auto"/>
            </w:pPr>
            <w:r w:rsidRPr="007926B4">
              <w:t xml:space="preserve">OPD attendance </w:t>
            </w:r>
            <w:r w:rsidRPr="007926B4">
              <w:rPr>
                <w:b/>
                <w:bCs/>
              </w:rPr>
              <w:t>upto 2 p.m.</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6C2CF8">
        <w:tc>
          <w:tcPr>
            <w:tcW w:w="903" w:type="dxa"/>
          </w:tcPr>
          <w:p w:rsidR="001F2FDF" w:rsidRPr="007926B4" w:rsidRDefault="001F2FDF" w:rsidP="00862B18">
            <w:pPr>
              <w:spacing w:line="360" w:lineRule="auto"/>
            </w:pPr>
            <w:r>
              <w:t>2</w:t>
            </w:r>
          </w:p>
        </w:tc>
        <w:tc>
          <w:tcPr>
            <w:tcW w:w="4135" w:type="dxa"/>
          </w:tcPr>
          <w:p w:rsidR="001F2FDF" w:rsidRPr="007926B4" w:rsidRDefault="001F2FDF" w:rsidP="00862B18">
            <w:pPr>
              <w:spacing w:line="360" w:lineRule="auto"/>
            </w:pPr>
            <w:r w:rsidRPr="007926B4">
              <w:t>New admissions</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6C2CF8">
        <w:tc>
          <w:tcPr>
            <w:tcW w:w="903" w:type="dxa"/>
          </w:tcPr>
          <w:p w:rsidR="001F2FDF" w:rsidRPr="007926B4" w:rsidRDefault="001F2FDF" w:rsidP="00862B18">
            <w:pPr>
              <w:spacing w:line="360" w:lineRule="auto"/>
            </w:pPr>
            <w:r>
              <w:t>3</w:t>
            </w:r>
          </w:p>
        </w:tc>
        <w:tc>
          <w:tcPr>
            <w:tcW w:w="4135" w:type="dxa"/>
          </w:tcPr>
          <w:p w:rsidR="001F2FDF" w:rsidRPr="007926B4" w:rsidRDefault="001F2FDF" w:rsidP="00862B18">
            <w:pPr>
              <w:spacing w:line="360" w:lineRule="auto"/>
            </w:pPr>
            <w:r w:rsidRPr="007926B4">
              <w:t xml:space="preserve">Total Beds occupied at </w:t>
            </w:r>
            <w:r w:rsidRPr="007926B4">
              <w:rPr>
                <w:b/>
                <w:bCs/>
              </w:rPr>
              <w:t>10 a.m.</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6C2CF8">
        <w:tc>
          <w:tcPr>
            <w:tcW w:w="903" w:type="dxa"/>
          </w:tcPr>
          <w:p w:rsidR="001F2FDF" w:rsidRPr="007926B4" w:rsidRDefault="001F2FDF" w:rsidP="00862B18">
            <w:pPr>
              <w:spacing w:line="360" w:lineRule="auto"/>
            </w:pPr>
            <w:r>
              <w:t>4</w:t>
            </w:r>
          </w:p>
        </w:tc>
        <w:tc>
          <w:tcPr>
            <w:tcW w:w="4135" w:type="dxa"/>
          </w:tcPr>
          <w:p w:rsidR="001F2FDF" w:rsidRPr="007926B4" w:rsidRDefault="001F2FDF" w:rsidP="00862B18">
            <w:pPr>
              <w:spacing w:line="360" w:lineRule="auto"/>
            </w:pPr>
            <w:r w:rsidRPr="007926B4">
              <w:t>Total Required Beds</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1F2FDF" w:rsidRPr="007926B4" w:rsidTr="006C2CF8">
        <w:tc>
          <w:tcPr>
            <w:tcW w:w="903" w:type="dxa"/>
          </w:tcPr>
          <w:p w:rsidR="001F2FDF" w:rsidRPr="007926B4" w:rsidRDefault="001F2FDF" w:rsidP="00862B18">
            <w:pPr>
              <w:spacing w:line="360" w:lineRule="auto"/>
            </w:pPr>
            <w:r>
              <w:t>5</w:t>
            </w:r>
          </w:p>
        </w:tc>
        <w:tc>
          <w:tcPr>
            <w:tcW w:w="4135" w:type="dxa"/>
          </w:tcPr>
          <w:p w:rsidR="001F2FDF" w:rsidRPr="007926B4" w:rsidRDefault="001F2FDF" w:rsidP="00862B18">
            <w:pPr>
              <w:spacing w:line="360" w:lineRule="auto"/>
            </w:pPr>
            <w:r w:rsidRPr="007926B4">
              <w:t xml:space="preserve">Bed Occupancy at </w:t>
            </w:r>
            <w:r w:rsidRPr="007926B4">
              <w:rPr>
                <w:b/>
                <w:bCs/>
              </w:rPr>
              <w:t>10 a.m. (%)</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3F5DB6" w:rsidRPr="007926B4" w:rsidTr="006C2CF8">
        <w:tc>
          <w:tcPr>
            <w:tcW w:w="903" w:type="dxa"/>
          </w:tcPr>
          <w:p w:rsidR="003F5DB6" w:rsidRDefault="003F5DB6" w:rsidP="003F5DB6">
            <w:pPr>
              <w:spacing w:line="360" w:lineRule="auto"/>
            </w:pPr>
            <w:r>
              <w:t>6</w:t>
            </w:r>
          </w:p>
        </w:tc>
        <w:tc>
          <w:tcPr>
            <w:tcW w:w="4135" w:type="dxa"/>
          </w:tcPr>
          <w:p w:rsidR="003F5DB6" w:rsidRPr="007926B4" w:rsidRDefault="00AF7E21" w:rsidP="00A008A2">
            <w:pPr>
              <w:spacing w:line="360" w:lineRule="auto"/>
            </w:pPr>
            <w:r>
              <w:t>Total number of M</w:t>
            </w:r>
            <w:r w:rsidR="00FD4E81">
              <w:t>ajor Operation</w:t>
            </w:r>
            <w:r>
              <w:t>s</w:t>
            </w:r>
          </w:p>
        </w:tc>
        <w:tc>
          <w:tcPr>
            <w:tcW w:w="1619" w:type="dxa"/>
          </w:tcPr>
          <w:p w:rsidR="003F5DB6" w:rsidRPr="007926B4" w:rsidRDefault="003F5DB6" w:rsidP="00862B18">
            <w:pPr>
              <w:spacing w:line="360" w:lineRule="auto"/>
            </w:pPr>
          </w:p>
        </w:tc>
        <w:tc>
          <w:tcPr>
            <w:tcW w:w="1823" w:type="dxa"/>
          </w:tcPr>
          <w:p w:rsidR="003F5DB6" w:rsidRPr="007926B4" w:rsidRDefault="003F5DB6" w:rsidP="00862B18">
            <w:pPr>
              <w:spacing w:line="360" w:lineRule="auto"/>
            </w:pPr>
          </w:p>
        </w:tc>
      </w:tr>
      <w:tr w:rsidR="003F5DB6" w:rsidRPr="007926B4" w:rsidTr="006C2CF8">
        <w:tc>
          <w:tcPr>
            <w:tcW w:w="903" w:type="dxa"/>
          </w:tcPr>
          <w:p w:rsidR="003F5DB6" w:rsidRDefault="003F5DB6" w:rsidP="003F5DB6">
            <w:pPr>
              <w:spacing w:line="360" w:lineRule="auto"/>
            </w:pPr>
            <w:r>
              <w:t>7</w:t>
            </w:r>
          </w:p>
        </w:tc>
        <w:tc>
          <w:tcPr>
            <w:tcW w:w="4135" w:type="dxa"/>
          </w:tcPr>
          <w:p w:rsidR="003F5DB6" w:rsidRPr="007926B4" w:rsidRDefault="00FD4E81" w:rsidP="003F5DB6">
            <w:r>
              <w:t xml:space="preserve">Total </w:t>
            </w:r>
            <w:r w:rsidR="00AF7E21">
              <w:t>number of M</w:t>
            </w:r>
            <w:r>
              <w:t>inor operation</w:t>
            </w:r>
            <w:r w:rsidR="00AF7E21">
              <w:t>s</w:t>
            </w:r>
          </w:p>
        </w:tc>
        <w:tc>
          <w:tcPr>
            <w:tcW w:w="1619" w:type="dxa"/>
          </w:tcPr>
          <w:p w:rsidR="003F5DB6" w:rsidRPr="007926B4" w:rsidRDefault="003F5DB6" w:rsidP="00862B18">
            <w:pPr>
              <w:spacing w:line="360" w:lineRule="auto"/>
            </w:pPr>
          </w:p>
        </w:tc>
        <w:tc>
          <w:tcPr>
            <w:tcW w:w="1823" w:type="dxa"/>
          </w:tcPr>
          <w:p w:rsidR="003F5DB6" w:rsidRPr="007926B4" w:rsidRDefault="003F5DB6" w:rsidP="00862B18">
            <w:pPr>
              <w:spacing w:line="360" w:lineRule="auto"/>
            </w:pPr>
          </w:p>
        </w:tc>
      </w:tr>
      <w:tr w:rsidR="003F5DB6" w:rsidRPr="007926B4" w:rsidTr="006C2CF8">
        <w:tc>
          <w:tcPr>
            <w:tcW w:w="903" w:type="dxa"/>
          </w:tcPr>
          <w:p w:rsidR="003F5DB6" w:rsidRDefault="003F5DB6" w:rsidP="003F5DB6">
            <w:pPr>
              <w:spacing w:line="360" w:lineRule="auto"/>
            </w:pPr>
            <w:r>
              <w:t>8</w:t>
            </w:r>
          </w:p>
        </w:tc>
        <w:tc>
          <w:tcPr>
            <w:tcW w:w="4135" w:type="dxa"/>
          </w:tcPr>
          <w:p w:rsidR="003F5DB6" w:rsidRPr="007926B4" w:rsidRDefault="00AF7E21" w:rsidP="00A008A2">
            <w:r>
              <w:t>Total number of D</w:t>
            </w:r>
            <w:r w:rsidR="00FD4E81">
              <w:t>aycare operation</w:t>
            </w:r>
            <w:r>
              <w:t>s</w:t>
            </w:r>
          </w:p>
        </w:tc>
        <w:tc>
          <w:tcPr>
            <w:tcW w:w="1619" w:type="dxa"/>
          </w:tcPr>
          <w:p w:rsidR="003F5DB6" w:rsidRPr="007926B4" w:rsidRDefault="003F5DB6" w:rsidP="00862B18">
            <w:pPr>
              <w:spacing w:line="360" w:lineRule="auto"/>
            </w:pPr>
          </w:p>
        </w:tc>
        <w:tc>
          <w:tcPr>
            <w:tcW w:w="1823" w:type="dxa"/>
          </w:tcPr>
          <w:p w:rsidR="003F5DB6" w:rsidRPr="007926B4" w:rsidRDefault="003F5DB6" w:rsidP="00862B18">
            <w:pPr>
              <w:spacing w:line="360" w:lineRule="auto"/>
            </w:pPr>
          </w:p>
        </w:tc>
      </w:tr>
      <w:tr w:rsidR="003F5DB6" w:rsidRPr="007926B4" w:rsidTr="00094421">
        <w:trPr>
          <w:trHeight w:val="1988"/>
        </w:trPr>
        <w:tc>
          <w:tcPr>
            <w:tcW w:w="903" w:type="dxa"/>
          </w:tcPr>
          <w:p w:rsidR="003F5DB6" w:rsidRDefault="003F5DB6" w:rsidP="003F5DB6">
            <w:pPr>
              <w:spacing w:line="360" w:lineRule="auto"/>
            </w:pPr>
            <w:r>
              <w:t>9</w:t>
            </w:r>
          </w:p>
        </w:tc>
        <w:tc>
          <w:tcPr>
            <w:tcW w:w="4135" w:type="dxa"/>
          </w:tcPr>
          <w:p w:rsidR="003F5DB6" w:rsidRDefault="00AF7E21" w:rsidP="00094421">
            <w:pPr>
              <w:pStyle w:val="NoSpacing"/>
            </w:pPr>
            <w:r>
              <w:t>Total number of  L</w:t>
            </w:r>
            <w:r w:rsidR="00FD4E81">
              <w:t xml:space="preserve">aproscopic  surgeries </w:t>
            </w:r>
          </w:p>
          <w:p w:rsidR="00FD4E81" w:rsidRDefault="001B5629" w:rsidP="00094421">
            <w:pPr>
              <w:pStyle w:val="NoSpacing"/>
            </w:pPr>
            <w:r>
              <w:t>(De</w:t>
            </w:r>
            <w:r w:rsidR="00FD4E81">
              <w:t>tails)</w:t>
            </w:r>
          </w:p>
          <w:p w:rsidR="00FD4E81" w:rsidRDefault="00FD4E81" w:rsidP="00094421">
            <w:pPr>
              <w:pStyle w:val="NoSpacing"/>
            </w:pPr>
            <w:r>
              <w:t>a)</w:t>
            </w:r>
          </w:p>
          <w:p w:rsidR="00FD4E81" w:rsidRDefault="00FD4E81" w:rsidP="00094421">
            <w:pPr>
              <w:pStyle w:val="NoSpacing"/>
            </w:pPr>
            <w:r>
              <w:t>b)</w:t>
            </w:r>
          </w:p>
          <w:p w:rsidR="00FD4E81" w:rsidRDefault="00FD4E81" w:rsidP="00094421">
            <w:pPr>
              <w:pStyle w:val="NoSpacing"/>
            </w:pPr>
            <w:r>
              <w:t>c)</w:t>
            </w:r>
          </w:p>
          <w:p w:rsidR="00FD4E81" w:rsidRDefault="00FD4E81" w:rsidP="00094421">
            <w:pPr>
              <w:pStyle w:val="NoSpacing"/>
            </w:pPr>
            <w:r>
              <w:t>d)</w:t>
            </w:r>
          </w:p>
          <w:p w:rsidR="00FD4E81" w:rsidRDefault="00FD4E81" w:rsidP="00094421">
            <w:pPr>
              <w:pStyle w:val="NoSpacing"/>
            </w:pPr>
            <w:r>
              <w:t>e)</w:t>
            </w:r>
          </w:p>
          <w:p w:rsidR="00FD4E81" w:rsidRPr="007926B4" w:rsidRDefault="00FD4E81" w:rsidP="00094421">
            <w:pPr>
              <w:pStyle w:val="NoSpacing"/>
              <w:ind w:left="720"/>
            </w:pPr>
          </w:p>
        </w:tc>
        <w:tc>
          <w:tcPr>
            <w:tcW w:w="1619" w:type="dxa"/>
          </w:tcPr>
          <w:p w:rsidR="003F5DB6" w:rsidRPr="007926B4" w:rsidRDefault="003F5DB6" w:rsidP="00862B18">
            <w:pPr>
              <w:spacing w:line="360" w:lineRule="auto"/>
            </w:pPr>
          </w:p>
        </w:tc>
        <w:tc>
          <w:tcPr>
            <w:tcW w:w="1823" w:type="dxa"/>
          </w:tcPr>
          <w:p w:rsidR="003F5DB6" w:rsidRPr="007926B4" w:rsidRDefault="003F5DB6" w:rsidP="00862B18">
            <w:pPr>
              <w:spacing w:line="360" w:lineRule="auto"/>
            </w:pPr>
          </w:p>
        </w:tc>
      </w:tr>
      <w:tr w:rsidR="003F5DB6" w:rsidRPr="007926B4" w:rsidTr="006C2CF8">
        <w:tc>
          <w:tcPr>
            <w:tcW w:w="903" w:type="dxa"/>
          </w:tcPr>
          <w:p w:rsidR="003F5DB6" w:rsidRDefault="003F5DB6" w:rsidP="003F5DB6">
            <w:pPr>
              <w:spacing w:line="360" w:lineRule="auto"/>
            </w:pPr>
            <w:r>
              <w:t>10</w:t>
            </w:r>
          </w:p>
        </w:tc>
        <w:tc>
          <w:tcPr>
            <w:tcW w:w="4135" w:type="dxa"/>
          </w:tcPr>
          <w:p w:rsidR="003F5DB6" w:rsidRPr="007926B4" w:rsidRDefault="00FD4E81" w:rsidP="003F5DB6">
            <w:pPr>
              <w:spacing w:line="360" w:lineRule="auto"/>
            </w:pPr>
            <w:r>
              <w:t xml:space="preserve">Total number of upper G.I. endoscopy </w:t>
            </w:r>
          </w:p>
        </w:tc>
        <w:tc>
          <w:tcPr>
            <w:tcW w:w="1619" w:type="dxa"/>
          </w:tcPr>
          <w:p w:rsidR="003F5DB6" w:rsidRPr="007926B4" w:rsidRDefault="003F5DB6" w:rsidP="00862B18">
            <w:pPr>
              <w:spacing w:line="360" w:lineRule="auto"/>
            </w:pPr>
          </w:p>
        </w:tc>
        <w:tc>
          <w:tcPr>
            <w:tcW w:w="1823" w:type="dxa"/>
          </w:tcPr>
          <w:p w:rsidR="003F5DB6" w:rsidRPr="007926B4" w:rsidRDefault="003F5DB6" w:rsidP="00862B18">
            <w:pPr>
              <w:spacing w:line="360" w:lineRule="auto"/>
            </w:pPr>
          </w:p>
        </w:tc>
      </w:tr>
      <w:tr w:rsidR="003F5DB6" w:rsidRPr="007926B4" w:rsidTr="006C2CF8">
        <w:tc>
          <w:tcPr>
            <w:tcW w:w="903" w:type="dxa"/>
          </w:tcPr>
          <w:p w:rsidR="003F5DB6" w:rsidRDefault="003F5DB6" w:rsidP="003F5DB6">
            <w:pPr>
              <w:spacing w:line="360" w:lineRule="auto"/>
            </w:pPr>
            <w:r>
              <w:t>11.</w:t>
            </w:r>
          </w:p>
        </w:tc>
        <w:tc>
          <w:tcPr>
            <w:tcW w:w="4135" w:type="dxa"/>
          </w:tcPr>
          <w:p w:rsidR="003F5DB6" w:rsidRPr="007926B4" w:rsidRDefault="00FD4E81" w:rsidP="003F5DB6">
            <w:r>
              <w:t xml:space="preserve">Total number of colonoscopy </w:t>
            </w:r>
          </w:p>
        </w:tc>
        <w:tc>
          <w:tcPr>
            <w:tcW w:w="1619" w:type="dxa"/>
          </w:tcPr>
          <w:p w:rsidR="003F5DB6" w:rsidRPr="007926B4" w:rsidRDefault="003F5DB6" w:rsidP="00862B18">
            <w:pPr>
              <w:spacing w:line="360" w:lineRule="auto"/>
            </w:pPr>
          </w:p>
        </w:tc>
        <w:tc>
          <w:tcPr>
            <w:tcW w:w="1823" w:type="dxa"/>
          </w:tcPr>
          <w:p w:rsidR="003F5DB6" w:rsidRPr="007926B4" w:rsidRDefault="003F5DB6" w:rsidP="00862B18">
            <w:pPr>
              <w:spacing w:line="360" w:lineRule="auto"/>
            </w:pPr>
          </w:p>
        </w:tc>
      </w:tr>
      <w:tr w:rsidR="003F5DB6" w:rsidRPr="007926B4" w:rsidTr="006C2CF8">
        <w:tc>
          <w:tcPr>
            <w:tcW w:w="903" w:type="dxa"/>
          </w:tcPr>
          <w:p w:rsidR="003F5DB6" w:rsidRDefault="003F5DB6" w:rsidP="003F5DB6">
            <w:pPr>
              <w:spacing w:line="360" w:lineRule="auto"/>
            </w:pPr>
            <w:r>
              <w:t>12</w:t>
            </w:r>
          </w:p>
        </w:tc>
        <w:tc>
          <w:tcPr>
            <w:tcW w:w="4135" w:type="dxa"/>
          </w:tcPr>
          <w:p w:rsidR="003F5DB6" w:rsidRPr="007926B4" w:rsidRDefault="001B5629" w:rsidP="003F5DB6">
            <w:r>
              <w:t>Total number of Neck D</w:t>
            </w:r>
            <w:r w:rsidR="00FD4E81">
              <w:t xml:space="preserve">issections </w:t>
            </w:r>
          </w:p>
        </w:tc>
        <w:tc>
          <w:tcPr>
            <w:tcW w:w="1619" w:type="dxa"/>
          </w:tcPr>
          <w:p w:rsidR="003F5DB6" w:rsidRPr="007926B4" w:rsidRDefault="003F5DB6" w:rsidP="00862B18">
            <w:pPr>
              <w:spacing w:line="360" w:lineRule="auto"/>
            </w:pPr>
          </w:p>
        </w:tc>
        <w:tc>
          <w:tcPr>
            <w:tcW w:w="1823" w:type="dxa"/>
          </w:tcPr>
          <w:p w:rsidR="003F5DB6" w:rsidRPr="007926B4" w:rsidRDefault="003F5DB6" w:rsidP="00862B18">
            <w:pPr>
              <w:spacing w:line="360" w:lineRule="auto"/>
            </w:pPr>
          </w:p>
        </w:tc>
      </w:tr>
      <w:tr w:rsidR="003F5DB6" w:rsidRPr="007926B4" w:rsidTr="006C2CF8">
        <w:tc>
          <w:tcPr>
            <w:tcW w:w="903" w:type="dxa"/>
          </w:tcPr>
          <w:p w:rsidR="003F5DB6" w:rsidRDefault="003F5DB6" w:rsidP="003F5DB6">
            <w:pPr>
              <w:spacing w:line="360" w:lineRule="auto"/>
            </w:pPr>
            <w:r>
              <w:t>13</w:t>
            </w:r>
          </w:p>
        </w:tc>
        <w:tc>
          <w:tcPr>
            <w:tcW w:w="4135" w:type="dxa"/>
          </w:tcPr>
          <w:p w:rsidR="003F5DB6" w:rsidRPr="007926B4" w:rsidRDefault="00FD4E81" w:rsidP="003F5DB6">
            <w:pPr>
              <w:pStyle w:val="NoSpacing"/>
            </w:pPr>
            <w:r>
              <w:t>Total number of</w:t>
            </w:r>
            <w:r w:rsidR="00094421">
              <w:t xml:space="preserve"> Breast surgeries </w:t>
            </w:r>
          </w:p>
        </w:tc>
        <w:tc>
          <w:tcPr>
            <w:tcW w:w="1619" w:type="dxa"/>
          </w:tcPr>
          <w:p w:rsidR="003F5DB6" w:rsidRPr="007926B4" w:rsidRDefault="003F5DB6" w:rsidP="00862B18">
            <w:pPr>
              <w:spacing w:line="360" w:lineRule="auto"/>
            </w:pPr>
          </w:p>
        </w:tc>
        <w:tc>
          <w:tcPr>
            <w:tcW w:w="1823" w:type="dxa"/>
          </w:tcPr>
          <w:p w:rsidR="003F5DB6" w:rsidRPr="007926B4" w:rsidRDefault="003F5DB6" w:rsidP="00862B18">
            <w:pPr>
              <w:spacing w:line="360" w:lineRule="auto"/>
            </w:pPr>
          </w:p>
        </w:tc>
      </w:tr>
      <w:tr w:rsidR="003F5DB6" w:rsidRPr="007926B4" w:rsidTr="006C2CF8">
        <w:tc>
          <w:tcPr>
            <w:tcW w:w="903" w:type="dxa"/>
          </w:tcPr>
          <w:p w:rsidR="003F5DB6" w:rsidRDefault="00AF7E21" w:rsidP="003F5DB6">
            <w:pPr>
              <w:spacing w:line="360" w:lineRule="auto"/>
            </w:pPr>
            <w:r>
              <w:t>14</w:t>
            </w:r>
          </w:p>
        </w:tc>
        <w:tc>
          <w:tcPr>
            <w:tcW w:w="4135" w:type="dxa"/>
          </w:tcPr>
          <w:p w:rsidR="003F5DB6" w:rsidRDefault="00094421" w:rsidP="00094421">
            <w:r>
              <w:t xml:space="preserve">Diagnostic Procedures </w:t>
            </w:r>
          </w:p>
          <w:p w:rsidR="00094421" w:rsidRDefault="00094421" w:rsidP="00094421">
            <w:pPr>
              <w:pStyle w:val="ListParagraph"/>
              <w:numPr>
                <w:ilvl w:val="0"/>
                <w:numId w:val="27"/>
              </w:numPr>
            </w:pPr>
            <w:r>
              <w:t>Oral cavity Biopsies</w:t>
            </w:r>
          </w:p>
          <w:p w:rsidR="00094421" w:rsidRDefault="00094421" w:rsidP="00094421">
            <w:pPr>
              <w:pStyle w:val="ListParagraph"/>
              <w:numPr>
                <w:ilvl w:val="0"/>
                <w:numId w:val="27"/>
              </w:numPr>
            </w:pPr>
            <w:r>
              <w:t>FNAC</w:t>
            </w:r>
          </w:p>
          <w:p w:rsidR="00094421" w:rsidRDefault="00094421" w:rsidP="00094421">
            <w:pPr>
              <w:pStyle w:val="ListParagraph"/>
              <w:numPr>
                <w:ilvl w:val="0"/>
                <w:numId w:val="27"/>
              </w:numPr>
            </w:pPr>
            <w:r>
              <w:t>CT Guided FNAC</w:t>
            </w:r>
          </w:p>
          <w:p w:rsidR="00094421" w:rsidRDefault="00094421" w:rsidP="00094421">
            <w:pPr>
              <w:pStyle w:val="ListParagraph"/>
              <w:numPr>
                <w:ilvl w:val="0"/>
                <w:numId w:val="27"/>
              </w:numPr>
            </w:pPr>
            <w:r>
              <w:t xml:space="preserve">USG Guided FNAC </w:t>
            </w:r>
          </w:p>
        </w:tc>
        <w:tc>
          <w:tcPr>
            <w:tcW w:w="1619" w:type="dxa"/>
          </w:tcPr>
          <w:p w:rsidR="003F5DB6" w:rsidRPr="007926B4" w:rsidRDefault="003F5DB6" w:rsidP="00862B18">
            <w:pPr>
              <w:spacing w:line="360" w:lineRule="auto"/>
            </w:pPr>
          </w:p>
        </w:tc>
        <w:tc>
          <w:tcPr>
            <w:tcW w:w="1823" w:type="dxa"/>
          </w:tcPr>
          <w:p w:rsidR="003F5DB6" w:rsidRPr="007926B4" w:rsidRDefault="003F5DB6" w:rsidP="00862B18">
            <w:pPr>
              <w:spacing w:line="360" w:lineRule="auto"/>
            </w:pPr>
          </w:p>
        </w:tc>
      </w:tr>
      <w:tr w:rsidR="003F5DB6" w:rsidRPr="007926B4" w:rsidTr="006C2CF8">
        <w:tc>
          <w:tcPr>
            <w:tcW w:w="903" w:type="dxa"/>
          </w:tcPr>
          <w:p w:rsidR="003F5DB6" w:rsidRDefault="00AF7E21" w:rsidP="003F5DB6">
            <w:pPr>
              <w:spacing w:line="360" w:lineRule="auto"/>
            </w:pPr>
            <w:r>
              <w:t>15</w:t>
            </w:r>
          </w:p>
        </w:tc>
        <w:tc>
          <w:tcPr>
            <w:tcW w:w="4135" w:type="dxa"/>
          </w:tcPr>
          <w:p w:rsidR="00094421" w:rsidRDefault="00094421" w:rsidP="00094421">
            <w:r>
              <w:t xml:space="preserve">Biochemical Investigation </w:t>
            </w:r>
          </w:p>
          <w:p w:rsidR="00094421" w:rsidRDefault="00094421" w:rsidP="00094421">
            <w:pPr>
              <w:pStyle w:val="ListParagraph"/>
              <w:numPr>
                <w:ilvl w:val="0"/>
                <w:numId w:val="28"/>
              </w:numPr>
            </w:pPr>
            <w:r>
              <w:t>CA 125</w:t>
            </w:r>
          </w:p>
          <w:p w:rsidR="00094421" w:rsidRDefault="00094421" w:rsidP="00094421">
            <w:pPr>
              <w:pStyle w:val="ListParagraph"/>
              <w:numPr>
                <w:ilvl w:val="0"/>
                <w:numId w:val="28"/>
              </w:numPr>
            </w:pPr>
            <w:r>
              <w:t>Serum CEA</w:t>
            </w:r>
          </w:p>
          <w:p w:rsidR="00094421" w:rsidRDefault="00094421" w:rsidP="00094421">
            <w:pPr>
              <w:pStyle w:val="ListParagraph"/>
              <w:numPr>
                <w:ilvl w:val="0"/>
                <w:numId w:val="28"/>
              </w:numPr>
            </w:pPr>
            <w:r>
              <w:t>Serum AFP</w:t>
            </w:r>
          </w:p>
          <w:p w:rsidR="003F5DB6" w:rsidRDefault="00094421" w:rsidP="00094421">
            <w:pPr>
              <w:pStyle w:val="ListParagraph"/>
              <w:numPr>
                <w:ilvl w:val="0"/>
                <w:numId w:val="28"/>
              </w:numPr>
            </w:pPr>
            <w:r>
              <w:t xml:space="preserve">Others </w:t>
            </w:r>
          </w:p>
        </w:tc>
        <w:tc>
          <w:tcPr>
            <w:tcW w:w="1619" w:type="dxa"/>
          </w:tcPr>
          <w:p w:rsidR="003F5DB6" w:rsidRPr="007926B4" w:rsidRDefault="003F5DB6" w:rsidP="00862B18">
            <w:pPr>
              <w:spacing w:line="360" w:lineRule="auto"/>
            </w:pPr>
          </w:p>
        </w:tc>
        <w:tc>
          <w:tcPr>
            <w:tcW w:w="1823" w:type="dxa"/>
          </w:tcPr>
          <w:p w:rsidR="003F5DB6" w:rsidRPr="007926B4" w:rsidRDefault="003F5DB6"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OPD attendance is to be considered only upto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Data to be verified with Physical Registers in Radiodiagnosis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rPr>
          <w:rFonts w:cs="Times New Roman"/>
          <w:i/>
          <w:iCs/>
          <w:sz w:val="20"/>
          <w:szCs w:val="20"/>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252093" w:rsidRDefault="00691B26" w:rsidP="00691B26">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F91523">
              <w:rPr>
                <w:rFonts w:cs="Times New Roman"/>
                <w:b/>
              </w:rPr>
              <w:t>Surgical Oncology</w:t>
            </w: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r w:rsidRPr="00765414">
              <w:rPr>
                <w:rFonts w:cs="Times New Roman"/>
                <w:bCs/>
              </w:rPr>
              <w:t>Histopath</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6C2CF8" w:rsidRDefault="006C2CF8" w:rsidP="00094421">
      <w:pPr>
        <w:jc w:val="both"/>
        <w:rPr>
          <w:rFonts w:cs="Times New Roman"/>
          <w:b/>
        </w:rPr>
      </w:pPr>
    </w:p>
    <w:p w:rsidR="00EE05DE" w:rsidRDefault="00EE05DE" w:rsidP="00EE05DE">
      <w:pPr>
        <w:ind w:left="720" w:hanging="720"/>
        <w:jc w:val="both"/>
        <w:rPr>
          <w:b/>
        </w:rPr>
      </w:pPr>
      <w:r>
        <w:rPr>
          <w:rFonts w:cs="Times New Roman"/>
          <w:b/>
        </w:rPr>
        <w:t xml:space="preserve">8.  </w:t>
      </w:r>
      <w:r>
        <w:rPr>
          <w:rFonts w:cs="Times New Roman"/>
          <w:b/>
        </w:rPr>
        <w:tab/>
      </w:r>
      <w:r>
        <w:rPr>
          <w:b/>
        </w:rPr>
        <w:t xml:space="preserve">Year-wise available clinical materials (during previous 3 years) for department of </w:t>
      </w:r>
      <w:r w:rsidR="00F91523">
        <w:rPr>
          <w:rFonts w:cs="Times New Roman"/>
          <w:b/>
        </w:rPr>
        <w:t>Surgical Oncology</w:t>
      </w:r>
    </w:p>
    <w:p w:rsidR="00EE05DE" w:rsidRDefault="00EE05DE" w:rsidP="00EE05DE">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r>
              <w:rPr>
                <w:rFonts w:cs="Times New Roman"/>
                <w:b/>
              </w:rPr>
              <w:t>S.No.</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EE05DE" w:rsidRDefault="00EE05DE" w:rsidP="00AC2381">
            <w:pPr>
              <w:jc w:val="center"/>
              <w:rPr>
                <w:rFonts w:cs="Times New Roman"/>
                <w:b/>
              </w:rPr>
            </w:pPr>
            <w:r>
              <w:rPr>
                <w:rFonts w:cs="Times New Roman"/>
                <w:b/>
              </w:rPr>
              <w:t>Year 3</w:t>
            </w:r>
          </w:p>
          <w:p w:rsidR="00EE05DE" w:rsidRDefault="00EE05DE" w:rsidP="00AC2381">
            <w:pPr>
              <w:jc w:val="center"/>
              <w:rPr>
                <w:rFonts w:cs="Times New Roman"/>
                <w:b/>
              </w:rPr>
            </w:pPr>
            <w:r>
              <w:rPr>
                <w:rFonts w:cs="Times New Roman"/>
                <w:b/>
              </w:rPr>
              <w:t>(Last Year )</w:t>
            </w: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E0818">
            <w:pPr>
              <w:spacing w:line="360" w:lineRule="auto"/>
              <w:jc w:val="center"/>
              <w:rPr>
                <w:rFonts w:cs="Times New Roman"/>
              </w:rPr>
            </w:pPr>
            <w:r>
              <w:rPr>
                <w:rFonts w:cs="Times New Roman"/>
              </w:rPr>
              <w:t>1</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E0818">
            <w:pPr>
              <w:spacing w:line="360" w:lineRule="auto"/>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094421" w:rsidTr="00AC2381">
        <w:tc>
          <w:tcPr>
            <w:tcW w:w="473" w:type="pct"/>
            <w:tcBorders>
              <w:top w:val="single" w:sz="4" w:space="0" w:color="auto"/>
              <w:left w:val="single" w:sz="4" w:space="0" w:color="auto"/>
              <w:bottom w:val="single" w:sz="4" w:space="0" w:color="auto"/>
              <w:right w:val="single" w:sz="4" w:space="0" w:color="auto"/>
            </w:tcBorders>
            <w:hideMark/>
          </w:tcPr>
          <w:p w:rsidR="00094421" w:rsidRDefault="00AF7E21" w:rsidP="00AE0818">
            <w:pPr>
              <w:spacing w:line="360" w:lineRule="auto"/>
              <w:jc w:val="center"/>
            </w:pPr>
            <w:r>
              <w:t>3</w:t>
            </w:r>
          </w:p>
        </w:tc>
        <w:tc>
          <w:tcPr>
            <w:tcW w:w="2304" w:type="pct"/>
            <w:tcBorders>
              <w:top w:val="single" w:sz="4" w:space="0" w:color="auto"/>
              <w:left w:val="single" w:sz="4" w:space="0" w:color="auto"/>
              <w:bottom w:val="single" w:sz="4" w:space="0" w:color="auto"/>
              <w:right w:val="single" w:sz="4" w:space="0" w:color="auto"/>
            </w:tcBorders>
            <w:hideMark/>
          </w:tcPr>
          <w:p w:rsidR="00094421" w:rsidRPr="007926B4" w:rsidRDefault="00AF7E21" w:rsidP="000C258F">
            <w:pPr>
              <w:spacing w:line="360" w:lineRule="auto"/>
            </w:pPr>
            <w:r>
              <w:t>Total number of M</w:t>
            </w:r>
            <w:r w:rsidR="00094421">
              <w:t>ajor Operation</w:t>
            </w:r>
            <w:r>
              <w:t>s</w:t>
            </w:r>
          </w:p>
        </w:tc>
        <w:tc>
          <w:tcPr>
            <w:tcW w:w="720"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094421" w:rsidRDefault="00094421" w:rsidP="00AC2381">
            <w:pPr>
              <w:spacing w:line="360" w:lineRule="auto"/>
              <w:rPr>
                <w:rFonts w:cs="Times New Roman"/>
              </w:rPr>
            </w:pPr>
          </w:p>
        </w:tc>
      </w:tr>
      <w:tr w:rsidR="00094421" w:rsidTr="00AC2381">
        <w:tc>
          <w:tcPr>
            <w:tcW w:w="473" w:type="pct"/>
            <w:tcBorders>
              <w:top w:val="single" w:sz="4" w:space="0" w:color="auto"/>
              <w:left w:val="single" w:sz="4" w:space="0" w:color="auto"/>
              <w:bottom w:val="single" w:sz="4" w:space="0" w:color="auto"/>
              <w:right w:val="single" w:sz="4" w:space="0" w:color="auto"/>
            </w:tcBorders>
          </w:tcPr>
          <w:p w:rsidR="00094421" w:rsidRDefault="00AF7E21" w:rsidP="00AE0818">
            <w:pPr>
              <w:spacing w:line="360" w:lineRule="auto"/>
              <w:jc w:val="center"/>
            </w:pPr>
            <w:r>
              <w:t>4</w:t>
            </w:r>
          </w:p>
        </w:tc>
        <w:tc>
          <w:tcPr>
            <w:tcW w:w="2304" w:type="pct"/>
            <w:tcBorders>
              <w:top w:val="single" w:sz="4" w:space="0" w:color="auto"/>
              <w:left w:val="single" w:sz="4" w:space="0" w:color="auto"/>
              <w:bottom w:val="single" w:sz="4" w:space="0" w:color="auto"/>
              <w:right w:val="single" w:sz="4" w:space="0" w:color="auto"/>
            </w:tcBorders>
          </w:tcPr>
          <w:p w:rsidR="00094421" w:rsidRPr="007926B4" w:rsidRDefault="00AF7E21" w:rsidP="000C258F">
            <w:r>
              <w:t>Total number of M</w:t>
            </w:r>
            <w:r w:rsidR="00094421">
              <w:t>inor operation</w:t>
            </w:r>
          </w:p>
        </w:tc>
        <w:tc>
          <w:tcPr>
            <w:tcW w:w="720"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094421" w:rsidRDefault="00094421" w:rsidP="00AC2381">
            <w:pPr>
              <w:spacing w:line="360" w:lineRule="auto"/>
              <w:rPr>
                <w:rFonts w:cs="Times New Roman"/>
              </w:rPr>
            </w:pPr>
          </w:p>
        </w:tc>
      </w:tr>
      <w:tr w:rsidR="00094421" w:rsidTr="00AC2381">
        <w:tc>
          <w:tcPr>
            <w:tcW w:w="473" w:type="pct"/>
            <w:tcBorders>
              <w:top w:val="single" w:sz="4" w:space="0" w:color="auto"/>
              <w:left w:val="single" w:sz="4" w:space="0" w:color="auto"/>
              <w:bottom w:val="single" w:sz="4" w:space="0" w:color="auto"/>
              <w:right w:val="single" w:sz="4" w:space="0" w:color="auto"/>
            </w:tcBorders>
          </w:tcPr>
          <w:p w:rsidR="00094421" w:rsidRDefault="00AF7E21" w:rsidP="00AE0818">
            <w:pPr>
              <w:spacing w:line="360" w:lineRule="auto"/>
              <w:jc w:val="center"/>
            </w:pPr>
            <w:r>
              <w:t>5</w:t>
            </w:r>
          </w:p>
        </w:tc>
        <w:tc>
          <w:tcPr>
            <w:tcW w:w="2304" w:type="pct"/>
            <w:tcBorders>
              <w:top w:val="single" w:sz="4" w:space="0" w:color="auto"/>
              <w:left w:val="single" w:sz="4" w:space="0" w:color="auto"/>
              <w:bottom w:val="single" w:sz="4" w:space="0" w:color="auto"/>
              <w:right w:val="single" w:sz="4" w:space="0" w:color="auto"/>
            </w:tcBorders>
          </w:tcPr>
          <w:p w:rsidR="00094421" w:rsidRPr="007926B4" w:rsidRDefault="00AF7E21" w:rsidP="000C258F">
            <w:r>
              <w:t>Total number of D</w:t>
            </w:r>
            <w:r w:rsidR="00094421">
              <w:t>aycare operation</w:t>
            </w:r>
            <w:r>
              <w:t>s</w:t>
            </w:r>
          </w:p>
        </w:tc>
        <w:tc>
          <w:tcPr>
            <w:tcW w:w="720"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094421" w:rsidRDefault="00094421" w:rsidP="00AC2381">
            <w:pPr>
              <w:spacing w:line="360" w:lineRule="auto"/>
              <w:rPr>
                <w:rFonts w:cs="Times New Roman"/>
              </w:rPr>
            </w:pPr>
          </w:p>
        </w:tc>
      </w:tr>
      <w:tr w:rsidR="00094421" w:rsidTr="00AC2381">
        <w:tc>
          <w:tcPr>
            <w:tcW w:w="473" w:type="pct"/>
            <w:tcBorders>
              <w:top w:val="single" w:sz="4" w:space="0" w:color="auto"/>
              <w:left w:val="single" w:sz="4" w:space="0" w:color="auto"/>
              <w:bottom w:val="single" w:sz="4" w:space="0" w:color="auto"/>
              <w:right w:val="single" w:sz="4" w:space="0" w:color="auto"/>
            </w:tcBorders>
          </w:tcPr>
          <w:p w:rsidR="00094421" w:rsidRDefault="00AF7E21" w:rsidP="00AE0818">
            <w:pPr>
              <w:spacing w:line="360" w:lineRule="auto"/>
              <w:jc w:val="center"/>
            </w:pPr>
            <w:r>
              <w:t>6</w:t>
            </w:r>
          </w:p>
        </w:tc>
        <w:tc>
          <w:tcPr>
            <w:tcW w:w="2304" w:type="pct"/>
            <w:tcBorders>
              <w:top w:val="single" w:sz="4" w:space="0" w:color="auto"/>
              <w:left w:val="single" w:sz="4" w:space="0" w:color="auto"/>
              <w:bottom w:val="single" w:sz="4" w:space="0" w:color="auto"/>
              <w:right w:val="single" w:sz="4" w:space="0" w:color="auto"/>
            </w:tcBorders>
          </w:tcPr>
          <w:p w:rsidR="00094421" w:rsidRDefault="00AF7E21" w:rsidP="000C258F">
            <w:pPr>
              <w:pStyle w:val="NoSpacing"/>
            </w:pPr>
            <w:r>
              <w:t>Total number of  L</w:t>
            </w:r>
            <w:r w:rsidR="00094421">
              <w:t>aproscopic</w:t>
            </w:r>
            <w:r>
              <w:t>S</w:t>
            </w:r>
            <w:r w:rsidR="00094421">
              <w:t xml:space="preserve">urgeries </w:t>
            </w:r>
          </w:p>
          <w:p w:rsidR="00094421" w:rsidRDefault="00AF7E21" w:rsidP="000C258F">
            <w:pPr>
              <w:pStyle w:val="NoSpacing"/>
            </w:pPr>
            <w:r>
              <w:t>(de</w:t>
            </w:r>
            <w:r w:rsidR="00094421">
              <w:t>tails)</w:t>
            </w:r>
          </w:p>
          <w:p w:rsidR="00094421" w:rsidRDefault="00094421" w:rsidP="000C258F">
            <w:pPr>
              <w:pStyle w:val="NoSpacing"/>
            </w:pPr>
            <w:r>
              <w:t>a)</w:t>
            </w:r>
          </w:p>
          <w:p w:rsidR="00094421" w:rsidRDefault="00094421" w:rsidP="000C258F">
            <w:pPr>
              <w:pStyle w:val="NoSpacing"/>
            </w:pPr>
            <w:r>
              <w:t>b)</w:t>
            </w:r>
          </w:p>
          <w:p w:rsidR="00094421" w:rsidRDefault="00094421" w:rsidP="000C258F">
            <w:pPr>
              <w:pStyle w:val="NoSpacing"/>
            </w:pPr>
            <w:r>
              <w:t>c)</w:t>
            </w:r>
          </w:p>
          <w:p w:rsidR="00094421" w:rsidRDefault="00094421" w:rsidP="000C258F">
            <w:pPr>
              <w:pStyle w:val="NoSpacing"/>
            </w:pPr>
            <w:r>
              <w:t>d)</w:t>
            </w:r>
          </w:p>
          <w:p w:rsidR="00094421" w:rsidRDefault="00094421" w:rsidP="000C258F">
            <w:pPr>
              <w:pStyle w:val="NoSpacing"/>
            </w:pPr>
            <w:r>
              <w:t>e)</w:t>
            </w:r>
          </w:p>
          <w:p w:rsidR="00094421" w:rsidRPr="007926B4" w:rsidRDefault="00094421" w:rsidP="000C258F">
            <w:pPr>
              <w:pStyle w:val="NoSpacing"/>
              <w:ind w:left="720"/>
            </w:pPr>
          </w:p>
        </w:tc>
        <w:tc>
          <w:tcPr>
            <w:tcW w:w="720"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094421" w:rsidRDefault="00094421" w:rsidP="00AC2381">
            <w:pPr>
              <w:spacing w:line="360" w:lineRule="auto"/>
              <w:rPr>
                <w:rFonts w:cs="Times New Roman"/>
              </w:rPr>
            </w:pPr>
          </w:p>
        </w:tc>
      </w:tr>
      <w:tr w:rsidR="00094421" w:rsidTr="00094421">
        <w:trPr>
          <w:trHeight w:val="287"/>
        </w:trPr>
        <w:tc>
          <w:tcPr>
            <w:tcW w:w="473" w:type="pct"/>
            <w:tcBorders>
              <w:top w:val="single" w:sz="4" w:space="0" w:color="auto"/>
              <w:left w:val="single" w:sz="4" w:space="0" w:color="auto"/>
              <w:bottom w:val="single" w:sz="4" w:space="0" w:color="auto"/>
              <w:right w:val="single" w:sz="4" w:space="0" w:color="auto"/>
            </w:tcBorders>
          </w:tcPr>
          <w:p w:rsidR="00094421" w:rsidRDefault="00AF7E21" w:rsidP="00AE0818">
            <w:pPr>
              <w:spacing w:line="360" w:lineRule="auto"/>
              <w:jc w:val="center"/>
            </w:pPr>
            <w:r>
              <w:t>7</w:t>
            </w:r>
          </w:p>
        </w:tc>
        <w:tc>
          <w:tcPr>
            <w:tcW w:w="2304" w:type="pct"/>
            <w:tcBorders>
              <w:top w:val="single" w:sz="4" w:space="0" w:color="auto"/>
              <w:left w:val="single" w:sz="4" w:space="0" w:color="auto"/>
              <w:bottom w:val="single" w:sz="4" w:space="0" w:color="auto"/>
              <w:right w:val="single" w:sz="4" w:space="0" w:color="auto"/>
            </w:tcBorders>
          </w:tcPr>
          <w:p w:rsidR="00094421" w:rsidRPr="007926B4" w:rsidRDefault="00094421" w:rsidP="000C258F">
            <w:pPr>
              <w:spacing w:line="360" w:lineRule="auto"/>
            </w:pPr>
            <w:r>
              <w:t xml:space="preserve">Total number of upper G.I. endoscopy </w:t>
            </w:r>
          </w:p>
        </w:tc>
        <w:tc>
          <w:tcPr>
            <w:tcW w:w="720"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094421" w:rsidRDefault="00094421" w:rsidP="00AC2381">
            <w:pPr>
              <w:spacing w:line="360" w:lineRule="auto"/>
              <w:rPr>
                <w:rFonts w:cs="Times New Roman"/>
              </w:rPr>
            </w:pPr>
          </w:p>
        </w:tc>
      </w:tr>
      <w:tr w:rsidR="00094421" w:rsidTr="00AC2381">
        <w:tc>
          <w:tcPr>
            <w:tcW w:w="473" w:type="pct"/>
            <w:tcBorders>
              <w:top w:val="single" w:sz="4" w:space="0" w:color="auto"/>
              <w:left w:val="single" w:sz="4" w:space="0" w:color="auto"/>
              <w:bottom w:val="single" w:sz="4" w:space="0" w:color="auto"/>
              <w:right w:val="single" w:sz="4" w:space="0" w:color="auto"/>
            </w:tcBorders>
          </w:tcPr>
          <w:p w:rsidR="00094421" w:rsidRDefault="00AF7E21" w:rsidP="00AE0818">
            <w:pPr>
              <w:spacing w:line="360" w:lineRule="auto"/>
              <w:jc w:val="center"/>
            </w:pPr>
            <w:r>
              <w:t>8</w:t>
            </w:r>
          </w:p>
        </w:tc>
        <w:tc>
          <w:tcPr>
            <w:tcW w:w="2304" w:type="pct"/>
            <w:tcBorders>
              <w:top w:val="single" w:sz="4" w:space="0" w:color="auto"/>
              <w:left w:val="single" w:sz="4" w:space="0" w:color="auto"/>
              <w:bottom w:val="single" w:sz="4" w:space="0" w:color="auto"/>
              <w:right w:val="single" w:sz="4" w:space="0" w:color="auto"/>
            </w:tcBorders>
          </w:tcPr>
          <w:p w:rsidR="00094421" w:rsidRPr="007926B4" w:rsidRDefault="00094421" w:rsidP="000C258F">
            <w:r>
              <w:t xml:space="preserve">Total number of colonoscopy </w:t>
            </w:r>
          </w:p>
        </w:tc>
        <w:tc>
          <w:tcPr>
            <w:tcW w:w="720"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094421" w:rsidRDefault="00094421" w:rsidP="00AC2381">
            <w:pPr>
              <w:spacing w:line="360" w:lineRule="auto"/>
              <w:rPr>
                <w:rFonts w:cs="Times New Roman"/>
              </w:rPr>
            </w:pPr>
          </w:p>
        </w:tc>
      </w:tr>
      <w:tr w:rsidR="00094421" w:rsidTr="00AC2381">
        <w:tc>
          <w:tcPr>
            <w:tcW w:w="473" w:type="pct"/>
            <w:tcBorders>
              <w:top w:val="single" w:sz="4" w:space="0" w:color="auto"/>
              <w:left w:val="single" w:sz="4" w:space="0" w:color="auto"/>
              <w:bottom w:val="single" w:sz="4" w:space="0" w:color="auto"/>
              <w:right w:val="single" w:sz="4" w:space="0" w:color="auto"/>
            </w:tcBorders>
          </w:tcPr>
          <w:p w:rsidR="00094421" w:rsidRDefault="00AF7E21" w:rsidP="00AE0818">
            <w:pPr>
              <w:spacing w:line="360" w:lineRule="auto"/>
              <w:jc w:val="center"/>
            </w:pPr>
            <w:r>
              <w:t>9</w:t>
            </w:r>
          </w:p>
        </w:tc>
        <w:tc>
          <w:tcPr>
            <w:tcW w:w="2304" w:type="pct"/>
            <w:tcBorders>
              <w:top w:val="single" w:sz="4" w:space="0" w:color="auto"/>
              <w:left w:val="single" w:sz="4" w:space="0" w:color="auto"/>
              <w:bottom w:val="single" w:sz="4" w:space="0" w:color="auto"/>
              <w:right w:val="single" w:sz="4" w:space="0" w:color="auto"/>
            </w:tcBorders>
          </w:tcPr>
          <w:p w:rsidR="00094421" w:rsidRPr="007926B4" w:rsidRDefault="00094421" w:rsidP="000C258F">
            <w:r>
              <w:t xml:space="preserve">Total number of Neck dissections </w:t>
            </w:r>
          </w:p>
        </w:tc>
        <w:tc>
          <w:tcPr>
            <w:tcW w:w="720"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094421" w:rsidRDefault="00094421" w:rsidP="00AC2381">
            <w:pPr>
              <w:spacing w:line="360" w:lineRule="auto"/>
              <w:rPr>
                <w:rFonts w:cs="Times New Roman"/>
              </w:rPr>
            </w:pPr>
          </w:p>
        </w:tc>
      </w:tr>
      <w:tr w:rsidR="00094421" w:rsidTr="00AC2381">
        <w:tc>
          <w:tcPr>
            <w:tcW w:w="473" w:type="pct"/>
            <w:tcBorders>
              <w:top w:val="single" w:sz="4" w:space="0" w:color="auto"/>
              <w:left w:val="single" w:sz="4" w:space="0" w:color="auto"/>
              <w:bottom w:val="single" w:sz="4" w:space="0" w:color="auto"/>
              <w:right w:val="single" w:sz="4" w:space="0" w:color="auto"/>
            </w:tcBorders>
          </w:tcPr>
          <w:p w:rsidR="00094421" w:rsidRDefault="00AF7E21" w:rsidP="00AE0818">
            <w:pPr>
              <w:spacing w:line="360" w:lineRule="auto"/>
              <w:jc w:val="center"/>
            </w:pPr>
            <w:r>
              <w:t>10</w:t>
            </w:r>
          </w:p>
        </w:tc>
        <w:tc>
          <w:tcPr>
            <w:tcW w:w="2304" w:type="pct"/>
            <w:tcBorders>
              <w:top w:val="single" w:sz="4" w:space="0" w:color="auto"/>
              <w:left w:val="single" w:sz="4" w:space="0" w:color="auto"/>
              <w:bottom w:val="single" w:sz="4" w:space="0" w:color="auto"/>
              <w:right w:val="single" w:sz="4" w:space="0" w:color="auto"/>
            </w:tcBorders>
          </w:tcPr>
          <w:p w:rsidR="00094421" w:rsidRPr="007926B4" w:rsidRDefault="00094421" w:rsidP="000C258F">
            <w:pPr>
              <w:pStyle w:val="NoSpacing"/>
            </w:pPr>
            <w:r>
              <w:t xml:space="preserve">Total number of Breast surgeries </w:t>
            </w:r>
          </w:p>
        </w:tc>
        <w:tc>
          <w:tcPr>
            <w:tcW w:w="720"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094421" w:rsidRDefault="00094421" w:rsidP="00AC2381">
            <w:pPr>
              <w:spacing w:line="360" w:lineRule="auto"/>
              <w:rPr>
                <w:rFonts w:cs="Times New Roman"/>
              </w:rPr>
            </w:pPr>
          </w:p>
        </w:tc>
      </w:tr>
      <w:tr w:rsidR="00094421" w:rsidTr="00AC2381">
        <w:tc>
          <w:tcPr>
            <w:tcW w:w="473" w:type="pct"/>
            <w:tcBorders>
              <w:top w:val="single" w:sz="4" w:space="0" w:color="auto"/>
              <w:left w:val="single" w:sz="4" w:space="0" w:color="auto"/>
              <w:bottom w:val="single" w:sz="4" w:space="0" w:color="auto"/>
              <w:right w:val="single" w:sz="4" w:space="0" w:color="auto"/>
            </w:tcBorders>
          </w:tcPr>
          <w:p w:rsidR="00094421" w:rsidRDefault="00094421" w:rsidP="00AE0818">
            <w:pPr>
              <w:spacing w:line="360" w:lineRule="auto"/>
              <w:jc w:val="center"/>
            </w:pPr>
            <w:r>
              <w:t>1</w:t>
            </w:r>
            <w:r w:rsidR="00AF7E21">
              <w:t>1</w:t>
            </w:r>
          </w:p>
        </w:tc>
        <w:tc>
          <w:tcPr>
            <w:tcW w:w="2304" w:type="pct"/>
            <w:tcBorders>
              <w:top w:val="single" w:sz="4" w:space="0" w:color="auto"/>
              <w:left w:val="single" w:sz="4" w:space="0" w:color="auto"/>
              <w:bottom w:val="single" w:sz="4" w:space="0" w:color="auto"/>
              <w:right w:val="single" w:sz="4" w:space="0" w:color="auto"/>
            </w:tcBorders>
          </w:tcPr>
          <w:p w:rsidR="00094421" w:rsidRDefault="00094421" w:rsidP="000C258F">
            <w:r>
              <w:t xml:space="preserve">Diagnostic Procedures </w:t>
            </w:r>
          </w:p>
          <w:p w:rsidR="00094421" w:rsidRDefault="00094421" w:rsidP="00F91523">
            <w:pPr>
              <w:pStyle w:val="ListParagraph"/>
              <w:numPr>
                <w:ilvl w:val="0"/>
                <w:numId w:val="30"/>
              </w:numPr>
            </w:pPr>
            <w:r>
              <w:t>Oral cavity Biopsies</w:t>
            </w:r>
          </w:p>
          <w:p w:rsidR="00094421" w:rsidRDefault="00094421" w:rsidP="00F91523">
            <w:pPr>
              <w:pStyle w:val="ListParagraph"/>
              <w:numPr>
                <w:ilvl w:val="0"/>
                <w:numId w:val="30"/>
              </w:numPr>
            </w:pPr>
            <w:r>
              <w:t>FNAC</w:t>
            </w:r>
          </w:p>
          <w:p w:rsidR="00094421" w:rsidRDefault="00094421" w:rsidP="00F91523">
            <w:pPr>
              <w:pStyle w:val="ListParagraph"/>
              <w:numPr>
                <w:ilvl w:val="0"/>
                <w:numId w:val="30"/>
              </w:numPr>
            </w:pPr>
            <w:r>
              <w:t>CT Guided FNAC</w:t>
            </w:r>
          </w:p>
          <w:p w:rsidR="00094421" w:rsidRDefault="00094421" w:rsidP="00F91523">
            <w:pPr>
              <w:pStyle w:val="ListParagraph"/>
              <w:numPr>
                <w:ilvl w:val="0"/>
                <w:numId w:val="30"/>
              </w:numPr>
              <w:rPr>
                <w:lang w:bidi="hi-IN"/>
              </w:rPr>
            </w:pPr>
            <w:r>
              <w:t xml:space="preserve">USG Guided FNAC </w:t>
            </w:r>
          </w:p>
        </w:tc>
        <w:tc>
          <w:tcPr>
            <w:tcW w:w="720"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094421" w:rsidRDefault="00094421" w:rsidP="00AC2381">
            <w:pPr>
              <w:spacing w:line="360" w:lineRule="auto"/>
              <w:rPr>
                <w:rFonts w:cs="Times New Roman"/>
              </w:rPr>
            </w:pPr>
          </w:p>
        </w:tc>
      </w:tr>
      <w:tr w:rsidR="00094421" w:rsidTr="00AC2381">
        <w:tc>
          <w:tcPr>
            <w:tcW w:w="473" w:type="pct"/>
            <w:tcBorders>
              <w:top w:val="single" w:sz="4" w:space="0" w:color="auto"/>
              <w:left w:val="single" w:sz="4" w:space="0" w:color="auto"/>
              <w:bottom w:val="single" w:sz="4" w:space="0" w:color="auto"/>
              <w:right w:val="single" w:sz="4" w:space="0" w:color="auto"/>
            </w:tcBorders>
          </w:tcPr>
          <w:p w:rsidR="00094421" w:rsidRDefault="00AF7E21" w:rsidP="00AE0818">
            <w:pPr>
              <w:spacing w:line="360" w:lineRule="auto"/>
              <w:jc w:val="center"/>
            </w:pPr>
            <w:r>
              <w:t>12</w:t>
            </w:r>
          </w:p>
        </w:tc>
        <w:tc>
          <w:tcPr>
            <w:tcW w:w="2304" w:type="pct"/>
            <w:tcBorders>
              <w:top w:val="single" w:sz="4" w:space="0" w:color="auto"/>
              <w:left w:val="single" w:sz="4" w:space="0" w:color="auto"/>
              <w:bottom w:val="single" w:sz="4" w:space="0" w:color="auto"/>
              <w:right w:val="single" w:sz="4" w:space="0" w:color="auto"/>
            </w:tcBorders>
          </w:tcPr>
          <w:p w:rsidR="00094421" w:rsidRDefault="00094421" w:rsidP="000C258F">
            <w:r>
              <w:t xml:space="preserve">Biochemical Investigation </w:t>
            </w:r>
          </w:p>
          <w:p w:rsidR="00094421" w:rsidRDefault="00094421" w:rsidP="00F91523">
            <w:pPr>
              <w:pStyle w:val="ListParagraph"/>
              <w:numPr>
                <w:ilvl w:val="0"/>
                <w:numId w:val="31"/>
              </w:numPr>
            </w:pPr>
            <w:r>
              <w:t>CA 125</w:t>
            </w:r>
          </w:p>
          <w:p w:rsidR="00094421" w:rsidRDefault="00094421" w:rsidP="00F91523">
            <w:pPr>
              <w:pStyle w:val="ListParagraph"/>
              <w:numPr>
                <w:ilvl w:val="0"/>
                <w:numId w:val="31"/>
              </w:numPr>
            </w:pPr>
            <w:r>
              <w:t>Serum CEA</w:t>
            </w:r>
          </w:p>
          <w:p w:rsidR="00094421" w:rsidRDefault="00094421" w:rsidP="00F91523">
            <w:pPr>
              <w:pStyle w:val="ListParagraph"/>
              <w:numPr>
                <w:ilvl w:val="0"/>
                <w:numId w:val="31"/>
              </w:numPr>
            </w:pPr>
            <w:r>
              <w:t>Serum AFP</w:t>
            </w:r>
          </w:p>
          <w:p w:rsidR="00094421" w:rsidRDefault="00094421" w:rsidP="00F91523">
            <w:pPr>
              <w:pStyle w:val="ListParagraph"/>
              <w:numPr>
                <w:ilvl w:val="0"/>
                <w:numId w:val="31"/>
              </w:numPr>
              <w:rPr>
                <w:lang w:bidi="hi-IN"/>
              </w:rPr>
            </w:pPr>
            <w:r>
              <w:t>Others</w:t>
            </w:r>
          </w:p>
        </w:tc>
        <w:tc>
          <w:tcPr>
            <w:tcW w:w="720"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094421" w:rsidRPr="007926B4" w:rsidRDefault="00094421"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094421" w:rsidRDefault="00094421" w:rsidP="00AC2381">
            <w:pPr>
              <w:spacing w:line="360" w:lineRule="auto"/>
              <w:rPr>
                <w:rFonts w:cs="Times New Roman"/>
              </w:rPr>
            </w:pPr>
          </w:p>
        </w:tc>
      </w:tr>
    </w:tbl>
    <w:p w:rsidR="00EE05DE" w:rsidRDefault="00EE05DE" w:rsidP="00EE05DE">
      <w:pPr>
        <w:jc w:val="center"/>
        <w:rPr>
          <w:rFonts w:cs="Times New Roman"/>
          <w:bCs/>
          <w:i/>
          <w:iCs/>
        </w:rPr>
      </w:pPr>
      <w:proofErr w:type="gramStart"/>
      <w:r>
        <w:rPr>
          <w:rFonts w:cs="Times New Roman"/>
          <w:bCs/>
          <w:i/>
          <w:iCs/>
        </w:rPr>
        <w:t>Note :</w:t>
      </w:r>
      <w:proofErr w:type="gramEnd"/>
      <w:r>
        <w:rPr>
          <w:rFonts w:cs="Times New Roman"/>
          <w:bCs/>
          <w:i/>
          <w:iCs/>
        </w:rPr>
        <w:t xml:space="preserve"> Put N.A. for those coloumns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D91A43" w:rsidRPr="007B4453" w:rsidRDefault="00D91A43" w:rsidP="000C6E3A">
      <w:pPr>
        <w:spacing w:line="360" w:lineRule="exact"/>
        <w:ind w:left="540"/>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80546A">
            <w:pPr>
              <w:spacing w:line="276" w:lineRule="auto"/>
              <w:rPr>
                <w:rFonts w:cs="Times New Roman"/>
              </w:rPr>
            </w:pPr>
            <w:r w:rsidRPr="001D177D">
              <w:rPr>
                <w:rFonts w:cs="Times New Roman"/>
              </w:rPr>
              <w:t>Number of Books</w:t>
            </w:r>
            <w:r w:rsidR="00280705">
              <w:rPr>
                <w:rFonts w:cs="Times New Roman"/>
              </w:rPr>
              <w:t xml:space="preserve"> pertaining to</w:t>
            </w:r>
            <w:r w:rsidR="00F91523">
              <w:rPr>
                <w:rFonts w:cs="Times New Roman"/>
              </w:rPr>
              <w:t>Surgical Oncology</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Latest journals available upto</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Number of Beds_______Available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r>
        <w:t>Incinerator:Functional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F91523">
              <w:rPr>
                <w:rFonts w:cs="Times New Roman"/>
                <w:bCs/>
              </w:rPr>
              <w:t>Surgical Oncology</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lastRenderedPageBreak/>
        <w:t>Note</w:t>
      </w:r>
      <w:r w:rsidR="0060545C" w:rsidRPr="00C1530E">
        <w:rPr>
          <w:i/>
          <w:iCs/>
          <w:sz w:val="20"/>
        </w:rPr>
        <w:tab/>
      </w:r>
      <w:proofErr w:type="gramStart"/>
      <w:r w:rsidRPr="00C1530E">
        <w:rPr>
          <w:i/>
          <w:iCs/>
          <w:sz w:val="20"/>
        </w:rPr>
        <w:t>:</w:t>
      </w:r>
      <w:proofErr w:type="gramEnd"/>
      <w:r w:rsidR="00D15FC5">
        <w:rPr>
          <w:i/>
          <w:iCs/>
          <w:sz w:val="20"/>
        </w:rPr>
        <w:t>1)</w:t>
      </w:r>
      <w:r w:rsidR="00C1530E">
        <w:rPr>
          <w:i/>
          <w:iCs/>
          <w:sz w:val="20"/>
        </w:rPr>
        <w:tab/>
      </w:r>
      <w:r w:rsidRPr="00C1530E">
        <w:rPr>
          <w:i/>
          <w:iCs/>
          <w:sz w:val="20"/>
        </w:rPr>
        <w:t xml:space="preserve">The data be verified by checking the death/birth registration forms sent by thecollege/hospital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w:t>
      </w:r>
      <w:proofErr w:type="gramStart"/>
      <w:r w:rsidR="008C2F9D" w:rsidRPr="00C1530E">
        <w:rPr>
          <w:i/>
          <w:iCs/>
          <w:sz w:val="20"/>
        </w:rPr>
        <w:t>31</w:t>
      </w:r>
      <w:r w:rsidR="008C2F9D" w:rsidRPr="00C1530E">
        <w:rPr>
          <w:i/>
          <w:iCs/>
          <w:sz w:val="20"/>
          <w:vertAlign w:val="superscript"/>
        </w:rPr>
        <w:t>st</w:t>
      </w:r>
      <w:r w:rsidR="008C2F9D" w:rsidRPr="00C1530E">
        <w:rPr>
          <w:i/>
          <w:iCs/>
          <w:sz w:val="20"/>
        </w:rPr>
        <w:t>December )</w:t>
      </w:r>
      <w:proofErr w:type="gramEnd"/>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194C20" w:rsidRDefault="00194C20" w:rsidP="008C2F9D">
      <w:pPr>
        <w:rPr>
          <w:rFonts w:cs="Times New Roman"/>
          <w:b/>
        </w:rPr>
      </w:pPr>
    </w:p>
    <w:p w:rsidR="00194C20" w:rsidRDefault="00194C20">
      <w:pPr>
        <w:jc w:val="both"/>
        <w:rPr>
          <w:rFonts w:cs="Times New Roman"/>
          <w:b/>
        </w:rPr>
      </w:pPr>
      <w:r>
        <w:rPr>
          <w:rFonts w:cs="Times New Roman"/>
          <w:b/>
        </w:rPr>
        <w:br w:type="page"/>
      </w:r>
    </w:p>
    <w:p w:rsidR="008C2F9D" w:rsidRDefault="008C2F9D" w:rsidP="008C2F9D">
      <w:pPr>
        <w:rPr>
          <w:rFonts w:cs="Times New Roman"/>
          <w:b/>
        </w:rPr>
      </w:pPr>
    </w:p>
    <w:p w:rsidR="008C2F9D" w:rsidRDefault="000A5F15" w:rsidP="008C2F9D">
      <w:pPr>
        <w:ind w:left="720" w:hanging="720"/>
        <w:rPr>
          <w:rFonts w:cs="Times New Roman"/>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8"/>
        <w:gridCol w:w="373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(Superspecialities)</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CB02AB">
      <w:pPr>
        <w:jc w:val="both"/>
        <w:rPr>
          <w:rFonts w:cs="Times New Roman"/>
        </w:rPr>
      </w:pPr>
      <w:r w:rsidRPr="00B75B57">
        <w:t>25.</w:t>
      </w:r>
      <w:r w:rsidRPr="00B75B57">
        <w:tab/>
      </w:r>
      <w:r w:rsidRPr="00B75B57">
        <w:rPr>
          <w:rFonts w:cs="Times New Roman"/>
        </w:rPr>
        <w:t>Whether other medical superspecialty</w:t>
      </w:r>
      <w:r w:rsidR="008A5334">
        <w:rPr>
          <w:rFonts w:cs="Times New Roman"/>
        </w:rPr>
        <w:t>Medica</w:t>
      </w:r>
      <w:r w:rsidR="00CB02AB">
        <w:rPr>
          <w:rFonts w:cs="Times New Roman"/>
        </w:rPr>
        <w:t>l Oncolog</w:t>
      </w:r>
      <w:r w:rsidR="00194C20">
        <w:rPr>
          <w:rFonts w:cs="Times New Roman"/>
        </w:rPr>
        <w:t>y</w:t>
      </w:r>
      <w:r w:rsidR="008A5334">
        <w:rPr>
          <w:rFonts w:cs="Times New Roman"/>
        </w:rPr>
        <w:t xml:space="preserve"> and Radiotherapy</w:t>
      </w:r>
      <w:r w:rsidRPr="00B75B57">
        <w:rPr>
          <w:rFonts w:cs="Times New Roman"/>
        </w:rPr>
        <w:t>department</w:t>
      </w:r>
      <w:r w:rsidR="008A5334">
        <w:rPr>
          <w:rFonts w:cs="Times New Roman"/>
        </w:rPr>
        <w:t>s</w:t>
      </w:r>
      <w:r w:rsidRPr="00B75B57">
        <w:rPr>
          <w:rFonts w:cs="Times New Roman"/>
        </w:rPr>
        <w:t xml:space="preserve"> exits in the </w:t>
      </w:r>
      <w:r w:rsidR="00CB02AB">
        <w:rPr>
          <w:rFonts w:cs="Times New Roman"/>
        </w:rPr>
        <w:tab/>
      </w:r>
      <w:r w:rsidRPr="00B75B57">
        <w:rPr>
          <w:rFonts w:cs="Times New Roman"/>
        </w:rPr>
        <w:t xml:space="preserve">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F91523" w:rsidRPr="004E6611">
        <w:rPr>
          <w:rFonts w:cs="Times New Roman"/>
          <w:bCs/>
          <w:i/>
          <w:iCs/>
          <w:sz w:val="22"/>
          <w:szCs w:val="22"/>
        </w:rPr>
        <w:t>Surgical Oncology</w:t>
      </w:r>
      <w:r w:rsidR="004475AF">
        <w:rPr>
          <w:bCs/>
          <w:i/>
          <w:iCs/>
          <w:sz w:val="22"/>
        </w:rPr>
        <w:t>,</w:t>
      </w:r>
      <w:r w:rsidRPr="00B75B57">
        <w:rPr>
          <w:bCs/>
          <w:i/>
          <w:iCs/>
          <w:sz w:val="22"/>
        </w:rPr>
        <w:t xml:space="preserve"> department inspection. </w:t>
      </w:r>
    </w:p>
    <w:p w:rsidR="00843E20" w:rsidRDefault="00843E20" w:rsidP="008C2F9D">
      <w:pPr>
        <w:rPr>
          <w:rFonts w:cs="Times New Roman"/>
        </w:rPr>
      </w:pPr>
    </w:p>
    <w:p w:rsidR="008C2F9D" w:rsidRDefault="00843E20" w:rsidP="008C2F9D">
      <w:pPr>
        <w:rPr>
          <w:rFonts w:cs="Times New Roman"/>
        </w:rPr>
      </w:pPr>
      <w:r w:rsidRPr="00C1530E">
        <w:rPr>
          <w:bCs/>
        </w:rPr>
        <w:t>26</w:t>
      </w:r>
      <w:r w:rsidR="008C2F9D">
        <w:rPr>
          <w:b/>
        </w:rPr>
        <w:t>.</w:t>
      </w:r>
      <w:r w:rsidR="008C2F9D">
        <w:rPr>
          <w:b/>
        </w:rPr>
        <w:tab/>
      </w:r>
      <w:r w:rsidR="008C2F9D">
        <w:rPr>
          <w:rFonts w:cs="Times New Roman"/>
        </w:rPr>
        <w:t xml:space="preserve">Stipend paid </w:t>
      </w:r>
      <w:r w:rsidR="00C23F57">
        <w:rPr>
          <w:rFonts w:cs="Times New Roman"/>
        </w:rPr>
        <w:t xml:space="preserve">/ </w:t>
      </w:r>
      <w:proofErr w:type="gramStart"/>
      <w:r w:rsidR="00C23F57">
        <w:rPr>
          <w:rFonts w:cs="Times New Roman"/>
        </w:rPr>
        <w:t>P</w:t>
      </w:r>
      <w:r w:rsidR="00194C20">
        <w:rPr>
          <w:rFonts w:cs="Times New Roman"/>
        </w:rPr>
        <w:t>roposed</w:t>
      </w:r>
      <w:proofErr w:type="gramEnd"/>
      <w:r w:rsidR="00194C20">
        <w:rPr>
          <w:rFonts w:cs="Times New Roman"/>
        </w:rPr>
        <w:t xml:space="preserve"> to be paid </w:t>
      </w:r>
      <w:r w:rsidR="008C2F9D">
        <w:rPr>
          <w:rFonts w:cs="Times New Roman"/>
        </w:rPr>
        <w:t>to the PG students, year-wise:</w:t>
      </w:r>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8C2F9D" w:rsidP="00BA5D2A">
            <w:pPr>
              <w:jc w:val="center"/>
              <w:rPr>
                <w:rFonts w:cs="Times New Roman"/>
                <w:b/>
              </w:rPr>
            </w:pPr>
            <w:r w:rsidRPr="00F0377E">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Ist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IInd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r w:rsidRPr="00F0377E">
              <w:rPr>
                <w:rFonts w:cs="Times New Roman"/>
              </w:rPr>
              <w:t>IIIrd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517EF6"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Asstt.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8C2F9D" w:rsidP="008C2F9D">
      <w:pPr>
        <w:rPr>
          <w:rFonts w:cs="Times New Roman"/>
        </w:rPr>
      </w:pPr>
    </w:p>
    <w:p w:rsidR="00170C23" w:rsidRDefault="00170C23" w:rsidP="008C2F9D">
      <w:pPr>
        <w:rPr>
          <w:rFonts w:cs="Times New Roman"/>
        </w:rPr>
      </w:pPr>
    </w:p>
    <w:p w:rsidR="00170C23" w:rsidRPr="00C2644A" w:rsidRDefault="00170C23" w:rsidP="000539F6">
      <w:pPr>
        <w:pStyle w:val="ListParagraph"/>
        <w:numPr>
          <w:ilvl w:val="0"/>
          <w:numId w:val="10"/>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E0682" w:rsidRDefault="00170C23" w:rsidP="004F4918">
      <w:pPr>
        <w:jc w:val="both"/>
      </w:pPr>
      <w:r>
        <w:br w:type="page"/>
      </w:r>
    </w:p>
    <w:p w:rsidR="00170C23" w:rsidRDefault="00170C23" w:rsidP="00170C23">
      <w:pPr>
        <w:pStyle w:val="ListParagraph"/>
        <w:spacing w:line="276" w:lineRule="auto"/>
        <w:ind w:left="270"/>
      </w:pPr>
    </w:p>
    <w:sectPr w:rsidR="00170C23" w:rsidSect="00A0618F">
      <w:headerReference w:type="default" r:id="rId8"/>
      <w:footerReference w:type="default" r:id="rId9"/>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D8C" w:rsidRDefault="00443D8C" w:rsidP="00875560">
      <w:r>
        <w:separator/>
      </w:r>
    </w:p>
  </w:endnote>
  <w:endnote w:type="continuationSeparator" w:id="1">
    <w:p w:rsidR="00443D8C" w:rsidRDefault="00443D8C" w:rsidP="00875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79" w:rsidRPr="00F062E1" w:rsidRDefault="00445779"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445779" w:rsidRDefault="00445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D8C" w:rsidRDefault="00443D8C" w:rsidP="00875560">
      <w:r>
        <w:separator/>
      </w:r>
    </w:p>
  </w:footnote>
  <w:footnote w:type="continuationSeparator" w:id="1">
    <w:p w:rsidR="00443D8C" w:rsidRDefault="00443D8C"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79" w:rsidRDefault="002705AD" w:rsidP="001B3054">
    <w:pPr>
      <w:pStyle w:val="Header"/>
      <w:framePr w:wrap="around" w:vAnchor="text" w:hAnchor="page" w:x="10332" w:y="-49"/>
      <w:rPr>
        <w:rStyle w:val="PageNumber"/>
      </w:rPr>
    </w:pPr>
    <w:r>
      <w:rPr>
        <w:rStyle w:val="PageNumber"/>
      </w:rPr>
      <w:fldChar w:fldCharType="begin"/>
    </w:r>
    <w:r w:rsidR="00445779">
      <w:rPr>
        <w:rStyle w:val="PageNumber"/>
      </w:rPr>
      <w:instrText xml:space="preserve">PAGE  </w:instrText>
    </w:r>
    <w:r>
      <w:rPr>
        <w:rStyle w:val="PageNumber"/>
      </w:rPr>
      <w:fldChar w:fldCharType="separate"/>
    </w:r>
    <w:r w:rsidR="004F4918">
      <w:rPr>
        <w:rStyle w:val="PageNumber"/>
        <w:noProof/>
      </w:rPr>
      <w:t>6</w:t>
    </w:r>
    <w:r>
      <w:rPr>
        <w:rStyle w:val="PageNumber"/>
      </w:rPr>
      <w:fldChar w:fldCharType="end"/>
    </w:r>
  </w:p>
  <w:p w:rsidR="00445779" w:rsidRDefault="002560BF" w:rsidP="002560BF">
    <w:pPr>
      <w:pStyle w:val="Header"/>
    </w:pPr>
    <w:r>
      <w:rPr>
        <w:rFonts w:ascii="Arial" w:hAnsi="Arial" w:cs="Arial"/>
        <w:shadow/>
        <w:sz w:val="20"/>
        <w:szCs w:val="16"/>
      </w:rPr>
      <w:t>SURGICAL ONCOLOGY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4284"/>
    <w:multiLevelType w:val="hybridMultilevel"/>
    <w:tmpl w:val="201AD93E"/>
    <w:lvl w:ilvl="0" w:tplc="04090017">
      <w:start w:val="1"/>
      <w:numFmt w:val="lowerLetter"/>
      <w:lvlText w:val="%1)"/>
      <w:lvlJc w:val="left"/>
      <w:pPr>
        <w:ind w:left="720" w:hanging="360"/>
      </w:pPr>
    </w:lvl>
    <w:lvl w:ilvl="1" w:tplc="CD32737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D74AF"/>
    <w:multiLevelType w:val="hybridMultilevel"/>
    <w:tmpl w:val="A8DA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255B7B"/>
    <w:multiLevelType w:val="hybridMultilevel"/>
    <w:tmpl w:val="80C69A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105D03"/>
    <w:multiLevelType w:val="hybridMultilevel"/>
    <w:tmpl w:val="201AD93E"/>
    <w:lvl w:ilvl="0" w:tplc="04090017">
      <w:start w:val="1"/>
      <w:numFmt w:val="lowerLetter"/>
      <w:lvlText w:val="%1)"/>
      <w:lvlJc w:val="left"/>
      <w:pPr>
        <w:ind w:left="720" w:hanging="360"/>
      </w:pPr>
    </w:lvl>
    <w:lvl w:ilvl="1" w:tplc="CD32737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C91616"/>
    <w:multiLevelType w:val="hybridMultilevel"/>
    <w:tmpl w:val="80C69A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DF02CA"/>
    <w:multiLevelType w:val="hybridMultilevel"/>
    <w:tmpl w:val="D3D64342"/>
    <w:lvl w:ilvl="0" w:tplc="88BE668A">
      <w:start w:val="29"/>
      <w:numFmt w:val="decimal"/>
      <w:lvlText w:val="%1."/>
      <w:lvlJc w:val="left"/>
      <w:pPr>
        <w:ind w:left="735" w:hanging="375"/>
      </w:pPr>
      <w:rPr>
        <w:rFonts w:hint="default"/>
      </w:rPr>
    </w:lvl>
    <w:lvl w:ilvl="1" w:tplc="975C13D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A17F0E"/>
    <w:multiLevelType w:val="hybridMultilevel"/>
    <w:tmpl w:val="2FF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EA5AC9"/>
    <w:multiLevelType w:val="hybridMultilevel"/>
    <w:tmpl w:val="192A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4E4BE2"/>
    <w:multiLevelType w:val="hybridMultilevel"/>
    <w:tmpl w:val="BC98A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0B12DA0"/>
    <w:multiLevelType w:val="hybridMultilevel"/>
    <w:tmpl w:val="2F60F4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5D60BFE"/>
    <w:multiLevelType w:val="hybridMultilevel"/>
    <w:tmpl w:val="6D4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6A72B2"/>
    <w:multiLevelType w:val="hybridMultilevel"/>
    <w:tmpl w:val="CAD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CF2D42"/>
    <w:multiLevelType w:val="hybridMultilevel"/>
    <w:tmpl w:val="80C69A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26">
    <w:nsid w:val="6CCD3232"/>
    <w:multiLevelType w:val="hybridMultilevel"/>
    <w:tmpl w:val="105A9B9E"/>
    <w:lvl w:ilvl="0" w:tplc="04090001">
      <w:start w:val="1"/>
      <w:numFmt w:val="bullet"/>
      <w:lvlText w:val=""/>
      <w:lvlJc w:val="left"/>
      <w:pPr>
        <w:ind w:left="1440" w:hanging="360"/>
      </w:pPr>
      <w:rPr>
        <w:rFonts w:ascii="Symbol" w:hAnsi="Symbol"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F567989"/>
    <w:multiLevelType w:val="hybridMultilevel"/>
    <w:tmpl w:val="201AD93E"/>
    <w:lvl w:ilvl="0" w:tplc="04090017">
      <w:start w:val="1"/>
      <w:numFmt w:val="lowerLetter"/>
      <w:lvlText w:val="%1)"/>
      <w:lvlJc w:val="left"/>
      <w:pPr>
        <w:ind w:left="720" w:hanging="360"/>
      </w:pPr>
    </w:lvl>
    <w:lvl w:ilvl="1" w:tplc="CD32737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105D11"/>
    <w:multiLevelType w:val="hybridMultilevel"/>
    <w:tmpl w:val="60BEF7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1">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F8E2C99"/>
    <w:multiLevelType w:val="hybridMultilevel"/>
    <w:tmpl w:val="845C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7"/>
  </w:num>
  <w:num w:numId="4">
    <w:abstractNumId w:val="1"/>
  </w:num>
  <w:num w:numId="5">
    <w:abstractNumId w:val="16"/>
  </w:num>
  <w:num w:numId="6">
    <w:abstractNumId w:val="29"/>
  </w:num>
  <w:num w:numId="7">
    <w:abstractNumId w:val="31"/>
  </w:num>
  <w:num w:numId="8">
    <w:abstractNumId w:val="9"/>
  </w:num>
  <w:num w:numId="9">
    <w:abstractNumId w:val="25"/>
  </w:num>
  <w:num w:numId="10">
    <w:abstractNumId w:val="11"/>
  </w:num>
  <w:num w:numId="11">
    <w:abstractNumId w:val="12"/>
  </w:num>
  <w:num w:numId="12">
    <w:abstractNumId w:val="24"/>
  </w:num>
  <w:num w:numId="13">
    <w:abstractNumId w:val="30"/>
  </w:num>
  <w:num w:numId="14">
    <w:abstractNumId w:val="20"/>
  </w:num>
  <w:num w:numId="15">
    <w:abstractNumId w:val="13"/>
  </w:num>
  <w:num w:numId="16">
    <w:abstractNumId w:val="32"/>
  </w:num>
  <w:num w:numId="17">
    <w:abstractNumId w:val="21"/>
  </w:num>
  <w:num w:numId="18">
    <w:abstractNumId w:val="14"/>
  </w:num>
  <w:num w:numId="19">
    <w:abstractNumId w:val="17"/>
  </w:num>
  <w:num w:numId="20">
    <w:abstractNumId w:val="6"/>
  </w:num>
  <w:num w:numId="21">
    <w:abstractNumId w:val="5"/>
  </w:num>
  <w:num w:numId="22">
    <w:abstractNumId w:val="15"/>
  </w:num>
  <w:num w:numId="23">
    <w:abstractNumId w:val="18"/>
  </w:num>
  <w:num w:numId="24">
    <w:abstractNumId w:val="22"/>
  </w:num>
  <w:num w:numId="25">
    <w:abstractNumId w:val="28"/>
  </w:num>
  <w:num w:numId="26">
    <w:abstractNumId w:val="19"/>
  </w:num>
  <w:num w:numId="27">
    <w:abstractNumId w:val="27"/>
  </w:num>
  <w:num w:numId="28">
    <w:abstractNumId w:val="23"/>
  </w:num>
  <w:num w:numId="29">
    <w:abstractNumId w:val="26"/>
  </w:num>
  <w:num w:numId="30">
    <w:abstractNumId w:val="0"/>
  </w:num>
  <w:num w:numId="31">
    <w:abstractNumId w:val="3"/>
  </w:num>
  <w:num w:numId="32">
    <w:abstractNumId w:val="4"/>
  </w:num>
  <w:num w:numId="33">
    <w:abstractNumId w:val="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875560"/>
    <w:rsid w:val="00001A32"/>
    <w:rsid w:val="00002D3D"/>
    <w:rsid w:val="00015E31"/>
    <w:rsid w:val="000266F0"/>
    <w:rsid w:val="000278A0"/>
    <w:rsid w:val="000307C4"/>
    <w:rsid w:val="000335B1"/>
    <w:rsid w:val="000429E9"/>
    <w:rsid w:val="00043FFA"/>
    <w:rsid w:val="000539F6"/>
    <w:rsid w:val="00055FE7"/>
    <w:rsid w:val="00057385"/>
    <w:rsid w:val="0006558E"/>
    <w:rsid w:val="000655C0"/>
    <w:rsid w:val="00067CE3"/>
    <w:rsid w:val="00070E47"/>
    <w:rsid w:val="00086FB0"/>
    <w:rsid w:val="00094421"/>
    <w:rsid w:val="000A1390"/>
    <w:rsid w:val="000A2C5E"/>
    <w:rsid w:val="000A4465"/>
    <w:rsid w:val="000A5F15"/>
    <w:rsid w:val="000A7DCD"/>
    <w:rsid w:val="000B7588"/>
    <w:rsid w:val="000C258F"/>
    <w:rsid w:val="000C6E3A"/>
    <w:rsid w:val="000D6593"/>
    <w:rsid w:val="000E1AF7"/>
    <w:rsid w:val="000F55EB"/>
    <w:rsid w:val="00133979"/>
    <w:rsid w:val="00136E29"/>
    <w:rsid w:val="00137582"/>
    <w:rsid w:val="00147B77"/>
    <w:rsid w:val="00153BA7"/>
    <w:rsid w:val="0015632F"/>
    <w:rsid w:val="00160F5C"/>
    <w:rsid w:val="00163295"/>
    <w:rsid w:val="00163947"/>
    <w:rsid w:val="001674DD"/>
    <w:rsid w:val="00170C23"/>
    <w:rsid w:val="00175DAB"/>
    <w:rsid w:val="00181B88"/>
    <w:rsid w:val="00186D89"/>
    <w:rsid w:val="0019038C"/>
    <w:rsid w:val="00194C20"/>
    <w:rsid w:val="00196545"/>
    <w:rsid w:val="001B3054"/>
    <w:rsid w:val="001B5629"/>
    <w:rsid w:val="001C0630"/>
    <w:rsid w:val="001D37CE"/>
    <w:rsid w:val="001E0682"/>
    <w:rsid w:val="001E5312"/>
    <w:rsid w:val="001F2FDF"/>
    <w:rsid w:val="00200740"/>
    <w:rsid w:val="00201ACB"/>
    <w:rsid w:val="00222DEB"/>
    <w:rsid w:val="00232086"/>
    <w:rsid w:val="00234A18"/>
    <w:rsid w:val="00241A50"/>
    <w:rsid w:val="00242F69"/>
    <w:rsid w:val="00245A63"/>
    <w:rsid w:val="00253015"/>
    <w:rsid w:val="002560BF"/>
    <w:rsid w:val="00256713"/>
    <w:rsid w:val="002639FA"/>
    <w:rsid w:val="002705AD"/>
    <w:rsid w:val="002713FA"/>
    <w:rsid w:val="00272DA8"/>
    <w:rsid w:val="00275D7B"/>
    <w:rsid w:val="00280705"/>
    <w:rsid w:val="00286975"/>
    <w:rsid w:val="002962F0"/>
    <w:rsid w:val="00296DFE"/>
    <w:rsid w:val="002A3A30"/>
    <w:rsid w:val="002E0C20"/>
    <w:rsid w:val="002E574F"/>
    <w:rsid w:val="002E608E"/>
    <w:rsid w:val="002E6D89"/>
    <w:rsid w:val="003046FA"/>
    <w:rsid w:val="00312202"/>
    <w:rsid w:val="003253E8"/>
    <w:rsid w:val="00332866"/>
    <w:rsid w:val="00334465"/>
    <w:rsid w:val="00371FE6"/>
    <w:rsid w:val="00383262"/>
    <w:rsid w:val="00385451"/>
    <w:rsid w:val="00385A80"/>
    <w:rsid w:val="003863CC"/>
    <w:rsid w:val="00393886"/>
    <w:rsid w:val="003A41CB"/>
    <w:rsid w:val="003A447C"/>
    <w:rsid w:val="003B1EDB"/>
    <w:rsid w:val="003B707E"/>
    <w:rsid w:val="003C3FAB"/>
    <w:rsid w:val="003C614F"/>
    <w:rsid w:val="003D0518"/>
    <w:rsid w:val="003F2F2B"/>
    <w:rsid w:val="003F45DA"/>
    <w:rsid w:val="003F5DB6"/>
    <w:rsid w:val="003F64A8"/>
    <w:rsid w:val="003F6E03"/>
    <w:rsid w:val="00402989"/>
    <w:rsid w:val="00411557"/>
    <w:rsid w:val="00413BA9"/>
    <w:rsid w:val="00415224"/>
    <w:rsid w:val="00420A37"/>
    <w:rsid w:val="00434F2C"/>
    <w:rsid w:val="00435DD9"/>
    <w:rsid w:val="0044220E"/>
    <w:rsid w:val="00443D8C"/>
    <w:rsid w:val="004444E0"/>
    <w:rsid w:val="00445779"/>
    <w:rsid w:val="004475AF"/>
    <w:rsid w:val="0045482D"/>
    <w:rsid w:val="004656A2"/>
    <w:rsid w:val="00466A0D"/>
    <w:rsid w:val="00480F2A"/>
    <w:rsid w:val="00480F5F"/>
    <w:rsid w:val="004851AE"/>
    <w:rsid w:val="00491AC7"/>
    <w:rsid w:val="00492EFF"/>
    <w:rsid w:val="0049694C"/>
    <w:rsid w:val="004C4ADE"/>
    <w:rsid w:val="004D4F8D"/>
    <w:rsid w:val="004D5EA5"/>
    <w:rsid w:val="004E6611"/>
    <w:rsid w:val="004F4918"/>
    <w:rsid w:val="00502250"/>
    <w:rsid w:val="00502F76"/>
    <w:rsid w:val="00516353"/>
    <w:rsid w:val="00516422"/>
    <w:rsid w:val="00517EF6"/>
    <w:rsid w:val="00541DF3"/>
    <w:rsid w:val="005433EC"/>
    <w:rsid w:val="0054453B"/>
    <w:rsid w:val="00547FAA"/>
    <w:rsid w:val="00572BC9"/>
    <w:rsid w:val="00573F7B"/>
    <w:rsid w:val="00574171"/>
    <w:rsid w:val="00594F99"/>
    <w:rsid w:val="00595DC0"/>
    <w:rsid w:val="005977C1"/>
    <w:rsid w:val="005A35E1"/>
    <w:rsid w:val="005B5D28"/>
    <w:rsid w:val="005B7CA2"/>
    <w:rsid w:val="005C2CEC"/>
    <w:rsid w:val="005C385C"/>
    <w:rsid w:val="005C6FF1"/>
    <w:rsid w:val="005D43DF"/>
    <w:rsid w:val="005D503D"/>
    <w:rsid w:val="005F1D56"/>
    <w:rsid w:val="005F5497"/>
    <w:rsid w:val="0060545C"/>
    <w:rsid w:val="00611A92"/>
    <w:rsid w:val="00624552"/>
    <w:rsid w:val="00634F70"/>
    <w:rsid w:val="006462FF"/>
    <w:rsid w:val="006542CE"/>
    <w:rsid w:val="00664995"/>
    <w:rsid w:val="0066643B"/>
    <w:rsid w:val="00682AAF"/>
    <w:rsid w:val="00691B26"/>
    <w:rsid w:val="006A52D8"/>
    <w:rsid w:val="006B583D"/>
    <w:rsid w:val="006C124E"/>
    <w:rsid w:val="006C2CF8"/>
    <w:rsid w:val="006F5D4F"/>
    <w:rsid w:val="007019DA"/>
    <w:rsid w:val="007030EF"/>
    <w:rsid w:val="007225C6"/>
    <w:rsid w:val="00733814"/>
    <w:rsid w:val="00740C70"/>
    <w:rsid w:val="007413BE"/>
    <w:rsid w:val="00741496"/>
    <w:rsid w:val="0074184E"/>
    <w:rsid w:val="007502E4"/>
    <w:rsid w:val="00765414"/>
    <w:rsid w:val="00767A20"/>
    <w:rsid w:val="00776F21"/>
    <w:rsid w:val="007A0F53"/>
    <w:rsid w:val="007A4323"/>
    <w:rsid w:val="007B06CF"/>
    <w:rsid w:val="007C6015"/>
    <w:rsid w:val="007D0798"/>
    <w:rsid w:val="007D2FED"/>
    <w:rsid w:val="007D3B9B"/>
    <w:rsid w:val="007E70E0"/>
    <w:rsid w:val="007F36E3"/>
    <w:rsid w:val="0080546A"/>
    <w:rsid w:val="0081386D"/>
    <w:rsid w:val="00814200"/>
    <w:rsid w:val="0081720A"/>
    <w:rsid w:val="008368F6"/>
    <w:rsid w:val="00836996"/>
    <w:rsid w:val="008403E9"/>
    <w:rsid w:val="00842F3F"/>
    <w:rsid w:val="00843E20"/>
    <w:rsid w:val="00855BC1"/>
    <w:rsid w:val="00862B18"/>
    <w:rsid w:val="00867AF4"/>
    <w:rsid w:val="008750F2"/>
    <w:rsid w:val="00875560"/>
    <w:rsid w:val="00886474"/>
    <w:rsid w:val="008A0634"/>
    <w:rsid w:val="008A4827"/>
    <w:rsid w:val="008A5334"/>
    <w:rsid w:val="008B5B99"/>
    <w:rsid w:val="008B608C"/>
    <w:rsid w:val="008B67AF"/>
    <w:rsid w:val="008C2F9D"/>
    <w:rsid w:val="008C7D2A"/>
    <w:rsid w:val="008D5C5D"/>
    <w:rsid w:val="008E0077"/>
    <w:rsid w:val="008E49E1"/>
    <w:rsid w:val="008F31FC"/>
    <w:rsid w:val="008F49A7"/>
    <w:rsid w:val="008F69EA"/>
    <w:rsid w:val="009013C7"/>
    <w:rsid w:val="00906A2A"/>
    <w:rsid w:val="00931510"/>
    <w:rsid w:val="00936619"/>
    <w:rsid w:val="00942767"/>
    <w:rsid w:val="00944C77"/>
    <w:rsid w:val="0096189B"/>
    <w:rsid w:val="00965A45"/>
    <w:rsid w:val="00980390"/>
    <w:rsid w:val="009812E9"/>
    <w:rsid w:val="00986DB9"/>
    <w:rsid w:val="009A7E82"/>
    <w:rsid w:val="009B0590"/>
    <w:rsid w:val="009C6980"/>
    <w:rsid w:val="009D119E"/>
    <w:rsid w:val="009E2F2A"/>
    <w:rsid w:val="009E3AB9"/>
    <w:rsid w:val="009F6B6D"/>
    <w:rsid w:val="00A008A2"/>
    <w:rsid w:val="00A0618F"/>
    <w:rsid w:val="00A252ED"/>
    <w:rsid w:val="00A43E24"/>
    <w:rsid w:val="00A56A26"/>
    <w:rsid w:val="00A668DF"/>
    <w:rsid w:val="00A76B5C"/>
    <w:rsid w:val="00A77DA1"/>
    <w:rsid w:val="00A84796"/>
    <w:rsid w:val="00A9378E"/>
    <w:rsid w:val="00AA4934"/>
    <w:rsid w:val="00AA5A69"/>
    <w:rsid w:val="00AA6EFB"/>
    <w:rsid w:val="00AB2F94"/>
    <w:rsid w:val="00AB7873"/>
    <w:rsid w:val="00AC2381"/>
    <w:rsid w:val="00AD1D24"/>
    <w:rsid w:val="00AD21CD"/>
    <w:rsid w:val="00AD42E5"/>
    <w:rsid w:val="00AD51A3"/>
    <w:rsid w:val="00AE0818"/>
    <w:rsid w:val="00AE1CBB"/>
    <w:rsid w:val="00AE73CA"/>
    <w:rsid w:val="00AF2EF4"/>
    <w:rsid w:val="00AF34E4"/>
    <w:rsid w:val="00AF4C6D"/>
    <w:rsid w:val="00AF7E21"/>
    <w:rsid w:val="00B07914"/>
    <w:rsid w:val="00B1002E"/>
    <w:rsid w:val="00B10B70"/>
    <w:rsid w:val="00B1176C"/>
    <w:rsid w:val="00B13EEE"/>
    <w:rsid w:val="00B157F6"/>
    <w:rsid w:val="00B37DFA"/>
    <w:rsid w:val="00B541FB"/>
    <w:rsid w:val="00B54EB1"/>
    <w:rsid w:val="00B615B8"/>
    <w:rsid w:val="00B61FDA"/>
    <w:rsid w:val="00B67B3D"/>
    <w:rsid w:val="00B67C0E"/>
    <w:rsid w:val="00B75B57"/>
    <w:rsid w:val="00B84A0B"/>
    <w:rsid w:val="00B91BCD"/>
    <w:rsid w:val="00BA5D2A"/>
    <w:rsid w:val="00BB1366"/>
    <w:rsid w:val="00BB58B3"/>
    <w:rsid w:val="00BC1EAD"/>
    <w:rsid w:val="00BD2EE7"/>
    <w:rsid w:val="00BD798A"/>
    <w:rsid w:val="00BF003F"/>
    <w:rsid w:val="00BF0C16"/>
    <w:rsid w:val="00BF576D"/>
    <w:rsid w:val="00BF7705"/>
    <w:rsid w:val="00C11328"/>
    <w:rsid w:val="00C13DF6"/>
    <w:rsid w:val="00C1530E"/>
    <w:rsid w:val="00C16FC7"/>
    <w:rsid w:val="00C23F57"/>
    <w:rsid w:val="00C25B34"/>
    <w:rsid w:val="00C25FFC"/>
    <w:rsid w:val="00C2644A"/>
    <w:rsid w:val="00C31833"/>
    <w:rsid w:val="00C616EC"/>
    <w:rsid w:val="00C64010"/>
    <w:rsid w:val="00C73AB8"/>
    <w:rsid w:val="00C76923"/>
    <w:rsid w:val="00C76FE4"/>
    <w:rsid w:val="00C8043C"/>
    <w:rsid w:val="00C86568"/>
    <w:rsid w:val="00C87D33"/>
    <w:rsid w:val="00CA0935"/>
    <w:rsid w:val="00CA5464"/>
    <w:rsid w:val="00CB02AB"/>
    <w:rsid w:val="00CB3469"/>
    <w:rsid w:val="00CB4839"/>
    <w:rsid w:val="00CD01EF"/>
    <w:rsid w:val="00CE700A"/>
    <w:rsid w:val="00CF15BD"/>
    <w:rsid w:val="00CF2DA1"/>
    <w:rsid w:val="00CF472E"/>
    <w:rsid w:val="00D00307"/>
    <w:rsid w:val="00D1137D"/>
    <w:rsid w:val="00D15FC5"/>
    <w:rsid w:val="00D17D22"/>
    <w:rsid w:val="00D30E76"/>
    <w:rsid w:val="00D32389"/>
    <w:rsid w:val="00D32721"/>
    <w:rsid w:val="00D35336"/>
    <w:rsid w:val="00D4319F"/>
    <w:rsid w:val="00D477B4"/>
    <w:rsid w:val="00D53E60"/>
    <w:rsid w:val="00D5669A"/>
    <w:rsid w:val="00D63083"/>
    <w:rsid w:val="00D674A8"/>
    <w:rsid w:val="00D91A43"/>
    <w:rsid w:val="00DA412D"/>
    <w:rsid w:val="00DC2DB6"/>
    <w:rsid w:val="00DC3586"/>
    <w:rsid w:val="00DD4582"/>
    <w:rsid w:val="00E012EC"/>
    <w:rsid w:val="00E07E1B"/>
    <w:rsid w:val="00E22E1D"/>
    <w:rsid w:val="00E24FBF"/>
    <w:rsid w:val="00E2781C"/>
    <w:rsid w:val="00E5184C"/>
    <w:rsid w:val="00E54C33"/>
    <w:rsid w:val="00E65109"/>
    <w:rsid w:val="00E77F41"/>
    <w:rsid w:val="00E80541"/>
    <w:rsid w:val="00E83EE7"/>
    <w:rsid w:val="00E879FB"/>
    <w:rsid w:val="00E91DC2"/>
    <w:rsid w:val="00EA0399"/>
    <w:rsid w:val="00EA4606"/>
    <w:rsid w:val="00EB5FC7"/>
    <w:rsid w:val="00EB7B68"/>
    <w:rsid w:val="00EC07AE"/>
    <w:rsid w:val="00EE05DE"/>
    <w:rsid w:val="00EF5C8B"/>
    <w:rsid w:val="00F04E98"/>
    <w:rsid w:val="00F062E1"/>
    <w:rsid w:val="00F11E09"/>
    <w:rsid w:val="00F146CB"/>
    <w:rsid w:val="00F160A4"/>
    <w:rsid w:val="00F216C6"/>
    <w:rsid w:val="00F361AD"/>
    <w:rsid w:val="00F4534D"/>
    <w:rsid w:val="00F52D3C"/>
    <w:rsid w:val="00F5529B"/>
    <w:rsid w:val="00F62B41"/>
    <w:rsid w:val="00F67D33"/>
    <w:rsid w:val="00F8217A"/>
    <w:rsid w:val="00F82A3D"/>
    <w:rsid w:val="00F91523"/>
    <w:rsid w:val="00F917EC"/>
    <w:rsid w:val="00FB31D1"/>
    <w:rsid w:val="00FB7574"/>
    <w:rsid w:val="00FC08BF"/>
    <w:rsid w:val="00FC12BD"/>
    <w:rsid w:val="00FC5B10"/>
    <w:rsid w:val="00FD4E81"/>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536553863">
      <w:bodyDiv w:val="1"/>
      <w:marLeft w:val="0"/>
      <w:marRight w:val="0"/>
      <w:marTop w:val="0"/>
      <w:marBottom w:val="0"/>
      <w:divBdr>
        <w:top w:val="none" w:sz="0" w:space="0" w:color="auto"/>
        <w:left w:val="none" w:sz="0" w:space="0" w:color="auto"/>
        <w:bottom w:val="none" w:sz="0" w:space="0" w:color="auto"/>
        <w:right w:val="none" w:sz="0" w:space="0" w:color="auto"/>
      </w:divBdr>
    </w:div>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F80B8-C613-4C19-B8C2-F21BE581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8</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Srini</cp:lastModifiedBy>
  <cp:revision>110</cp:revision>
  <cp:lastPrinted>2016-12-22T06:52:00Z</cp:lastPrinted>
  <dcterms:created xsi:type="dcterms:W3CDTF">2016-11-15T07:02:00Z</dcterms:created>
  <dcterms:modified xsi:type="dcterms:W3CDTF">2019-02-11T07:19:00Z</dcterms:modified>
</cp:coreProperties>
</file>